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75274" w:rsidRPr="00795015" w:rsidRDefault="00000000">
      <w:pPr>
        <w:pStyle w:val="a3"/>
        <w:jc w:val="center"/>
        <w:rPr>
          <w:lang w:val="ru-RU"/>
        </w:rPr>
      </w:pPr>
      <w:bookmarkStart w:id="0" w:name="_heading=h.7moo63uoukvw" w:colFirst="0" w:colLast="0"/>
      <w:bookmarkEnd w:id="0"/>
      <w:r w:rsidRPr="00795015">
        <w:rPr>
          <w:lang w:val="ru-RU"/>
        </w:rPr>
        <w:t>Курс: Финансовый менеджмент в негосударственных организациях</w:t>
      </w:r>
    </w:p>
    <w:p w14:paraId="00000002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03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0A" w14:textId="77777777" w:rsidR="00275274" w:rsidRPr="00795015" w:rsidRDefault="00000000">
      <w:pPr>
        <w:pStyle w:val="3"/>
        <w:spacing w:after="240"/>
        <w:rPr>
          <w:lang w:val="ru-RU"/>
        </w:rPr>
      </w:pPr>
      <w:bookmarkStart w:id="1" w:name="_heading=h.uery5gfafn7m" w:colFirst="0" w:colLast="0"/>
      <w:bookmarkStart w:id="2" w:name="_heading=h.yyegzpoxyozt" w:colFirst="0" w:colLast="0"/>
      <w:bookmarkEnd w:id="1"/>
      <w:bookmarkEnd w:id="2"/>
      <w:r w:rsidRPr="00795015">
        <w:rPr>
          <w:lang w:val="ru-RU"/>
        </w:rPr>
        <w:t xml:space="preserve">Описание курса </w:t>
      </w:r>
    </w:p>
    <w:p w14:paraId="0000000B" w14:textId="77777777" w:rsidR="00275274" w:rsidRPr="00795015" w:rsidRDefault="00000000">
      <w:pPr>
        <w:spacing w:before="240" w:after="240"/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Этот курс предназначен для повышения компетенций НКО в области финансового менеджмента, обеспечения прозрачности и укрепления доверия со стороны доноров и партнеров. Курс состоит из двух частей. </w:t>
      </w:r>
    </w:p>
    <w:p w14:paraId="34656571" w14:textId="70519B30" w:rsidR="00795015" w:rsidRDefault="00000000">
      <w:pPr>
        <w:spacing w:before="240" w:after="240"/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Первая часть </w:t>
      </w:r>
      <w:proofErr w:type="gramStart"/>
      <w:r w:rsidRPr="00795015">
        <w:rPr>
          <w:rFonts w:ascii="Georgia" w:eastAsia="Georgia" w:hAnsi="Georgia" w:cs="Georgia"/>
          <w:sz w:val="24"/>
          <w:szCs w:val="24"/>
          <w:lang w:val="ru-RU"/>
        </w:rPr>
        <w:t>- это</w:t>
      </w:r>
      <w:proofErr w:type="gramEnd"/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ознакомление с основными подходами и понятиями в управлении финансами организации, работающей по проектам. Здесь будет рассмотрено разграничение проектных и общеорганизационных расходов, необходимость внедрения эффективных процедур внутреннего контроля и управления. </w:t>
      </w:r>
      <w:r w:rsidR="00795015">
        <w:rPr>
          <w:rFonts w:ascii="Georgia" w:eastAsia="Georgia" w:hAnsi="Georgia" w:cs="Georgia"/>
          <w:sz w:val="24"/>
          <w:szCs w:val="24"/>
          <w:lang w:val="ru-RU"/>
        </w:rPr>
        <w:t xml:space="preserve"> Так же будет показано использование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необходимых инструментов для разработки бюджетов крупных проектов, управления финансированием деятельности организации, работающей по проектам, управления подготовкой отчетов для доноров с учетом их требований. Слушатели </w:t>
      </w:r>
      <w:r w:rsidR="00795015">
        <w:rPr>
          <w:rFonts w:ascii="Georgia" w:eastAsia="Georgia" w:hAnsi="Georgia" w:cs="Georgia"/>
          <w:sz w:val="24"/>
          <w:szCs w:val="24"/>
          <w:lang w:val="ru-RU"/>
        </w:rPr>
        <w:t>ознакомятся с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разработк</w:t>
      </w:r>
      <w:r w:rsidR="00795015">
        <w:rPr>
          <w:rFonts w:ascii="Georgia" w:eastAsia="Georgia" w:hAnsi="Georgia" w:cs="Georgia"/>
          <w:sz w:val="24"/>
          <w:szCs w:val="24"/>
          <w:lang w:val="ru-RU"/>
        </w:rPr>
        <w:t>ой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комплексных бюджетов проектов и организаций, используя современные подходы: </w:t>
      </w:r>
      <w:r>
        <w:rPr>
          <w:rFonts w:ascii="Georgia" w:eastAsia="Georgia" w:hAnsi="Georgia" w:cs="Georgia"/>
          <w:sz w:val="24"/>
          <w:szCs w:val="24"/>
        </w:rPr>
        <w:t>activity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>-</w:t>
      </w:r>
      <w:r>
        <w:rPr>
          <w:rFonts w:ascii="Georgia" w:eastAsia="Georgia" w:hAnsi="Georgia" w:cs="Georgia"/>
          <w:sz w:val="24"/>
          <w:szCs w:val="24"/>
        </w:rPr>
        <w:t>based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budgeting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, ресурсные и прогнозные бюджеты, жесткие и гибкие модели, распределенные по времени. </w:t>
      </w:r>
      <w:r w:rsidR="00795015" w:rsidRPr="00795015">
        <w:rPr>
          <w:rFonts w:ascii="Georgia" w:eastAsia="Georgia" w:hAnsi="Georgia" w:cs="Georgia"/>
          <w:sz w:val="24"/>
          <w:szCs w:val="24"/>
          <w:lang w:val="ru-RU"/>
        </w:rPr>
        <w:t>Особое внимание уделяется интеграции проектных бюджетов в общий финансовый план организации, ведению учета расходов и подготовке промежуточной и финальной отчетности в соответствии с международными стандартами</w:t>
      </w:r>
    </w:p>
    <w:p w14:paraId="547AE6D8" w14:textId="56088A9B" w:rsidR="00795015" w:rsidRDefault="00795015">
      <w:pPr>
        <w:spacing w:before="240" w:after="240"/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Вторая часть </w:t>
      </w:r>
      <w:r>
        <w:rPr>
          <w:rFonts w:ascii="Georgia" w:eastAsia="Georgia" w:hAnsi="Georgia" w:cs="Georgia"/>
          <w:sz w:val="24"/>
          <w:szCs w:val="24"/>
          <w:lang w:val="ru-RU"/>
        </w:rPr>
        <w:t>предусматривает практическое освоение изложенного в первой части материала. Работа будет строиться в виде реализации индивидуальных проектов в области финансового менеджмента. Преподаватель будет выступать в роли консультанта, сопровождающего процесс реализации данного проекта.</w:t>
      </w:r>
    </w:p>
    <w:p w14:paraId="0000000E" w14:textId="74352A63" w:rsidR="00275274" w:rsidRPr="00795015" w:rsidRDefault="00000000">
      <w:pPr>
        <w:spacing w:before="240" w:after="240"/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Первая часть является вводным курсом, она предназначена как для менеджеров и руководителей организации, так и для финансовых работников. Вторая часть предназначена в большей степени для финансовых работников. Изучение первой части открыто для всех желающих, для обучения по программе второй части нужно будет сдать </w:t>
      </w:r>
      <w:r w:rsidR="00275274">
        <w:fldChar w:fldCharType="begin"/>
      </w:r>
      <w:r w:rsidR="00275274">
        <w:instrText>HYPERLINK</w:instrText>
      </w:r>
      <w:r w:rsidR="00275274" w:rsidRPr="00EB30ED">
        <w:rPr>
          <w:lang w:val="ru-RU"/>
        </w:rPr>
        <w:instrText xml:space="preserve"> "</w:instrText>
      </w:r>
      <w:r w:rsidR="00275274">
        <w:instrText>https</w:instrText>
      </w:r>
      <w:r w:rsidR="00275274" w:rsidRPr="00EB30ED">
        <w:rPr>
          <w:lang w:val="ru-RU"/>
        </w:rPr>
        <w:instrText>://</w:instrText>
      </w:r>
      <w:r w:rsidR="00275274">
        <w:instrText>forms</w:instrText>
      </w:r>
      <w:r w:rsidR="00275274" w:rsidRPr="00EB30ED">
        <w:rPr>
          <w:lang w:val="ru-RU"/>
        </w:rPr>
        <w:instrText>.</w:instrText>
      </w:r>
      <w:r w:rsidR="00275274">
        <w:instrText>gle</w:instrText>
      </w:r>
      <w:r w:rsidR="00275274" w:rsidRPr="00EB30ED">
        <w:rPr>
          <w:lang w:val="ru-RU"/>
        </w:rPr>
        <w:instrText>/</w:instrText>
      </w:r>
      <w:r w:rsidR="00275274">
        <w:instrText>W</w:instrText>
      </w:r>
      <w:r w:rsidR="00275274" w:rsidRPr="00EB30ED">
        <w:rPr>
          <w:lang w:val="ru-RU"/>
        </w:rPr>
        <w:instrText>9</w:instrText>
      </w:r>
      <w:r w:rsidR="00275274">
        <w:instrText>y</w:instrText>
      </w:r>
      <w:r w:rsidR="00275274" w:rsidRPr="00EB30ED">
        <w:rPr>
          <w:lang w:val="ru-RU"/>
        </w:rPr>
        <w:instrText>59</w:instrText>
      </w:r>
      <w:r w:rsidR="00275274">
        <w:instrText>fBkGwjT</w:instrText>
      </w:r>
      <w:r w:rsidR="00275274" w:rsidRPr="00EB30ED">
        <w:rPr>
          <w:lang w:val="ru-RU"/>
        </w:rPr>
        <w:instrText>2</w:instrText>
      </w:r>
      <w:r w:rsidR="00275274">
        <w:instrText>C</w:instrText>
      </w:r>
      <w:r w:rsidR="00275274" w:rsidRPr="00EB30ED">
        <w:rPr>
          <w:lang w:val="ru-RU"/>
        </w:rPr>
        <w:instrText>4</w:instrText>
      </w:r>
      <w:r w:rsidR="00275274">
        <w:instrText>v</w:instrText>
      </w:r>
      <w:r w:rsidR="00275274" w:rsidRPr="00EB30ED">
        <w:rPr>
          <w:lang w:val="ru-RU"/>
        </w:rPr>
        <w:instrText>9" \</w:instrText>
      </w:r>
      <w:r w:rsidR="00275274">
        <w:instrText>h</w:instrText>
      </w:r>
      <w:r w:rsidR="00275274">
        <w:fldChar w:fldCharType="separate"/>
      </w:r>
      <w:r w:rsidR="00275274" w:rsidRPr="00795015">
        <w:rPr>
          <w:rFonts w:ascii="Georgia" w:eastAsia="Georgia" w:hAnsi="Georgia" w:cs="Georgia"/>
          <w:color w:val="1155CC"/>
          <w:sz w:val="24"/>
          <w:szCs w:val="24"/>
          <w:u w:val="single"/>
          <w:lang w:val="ru-RU"/>
        </w:rPr>
        <w:t>входной тест</w:t>
      </w:r>
      <w:r w:rsidR="00275274">
        <w:fldChar w:fldCharType="end"/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на усвоение информации первой части.</w:t>
      </w:r>
    </w:p>
    <w:p w14:paraId="0000000F" w14:textId="77777777" w:rsidR="00275274" w:rsidRPr="00795015" w:rsidRDefault="00000000">
      <w:pPr>
        <w:spacing w:before="240" w:after="240"/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lastRenderedPageBreak/>
        <w:t>По завершении курса участники смогут вывести финансовое управление своей организации на новый уровень, сделав процессы более прозрачными, эффективными и соответствующими мировым стандартам. Это откроет новые возможности для устойчивого развития, привлечения доноров и достижения стратегических целей.</w:t>
      </w:r>
    </w:p>
    <w:p w14:paraId="00000010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11" w14:textId="77777777" w:rsidR="00275274" w:rsidRDefault="00000000">
      <w:pPr>
        <w:pStyle w:val="3"/>
      </w:pPr>
      <w:bookmarkStart w:id="3" w:name="_heading=h.8mis7vzhdczu" w:colFirst="0" w:colLast="0"/>
      <w:bookmarkEnd w:id="3"/>
      <w:proofErr w:type="spellStart"/>
      <w:r>
        <w:t>Цели</w:t>
      </w:r>
      <w:proofErr w:type="spellEnd"/>
      <w:r>
        <w:t xml:space="preserve"> </w:t>
      </w:r>
      <w:proofErr w:type="spellStart"/>
      <w:r>
        <w:t>курса</w:t>
      </w:r>
      <w:proofErr w:type="spellEnd"/>
    </w:p>
    <w:p w14:paraId="00000012" w14:textId="77777777" w:rsidR="00275274" w:rsidRPr="00795015" w:rsidRDefault="00000000">
      <w:pPr>
        <w:numPr>
          <w:ilvl w:val="0"/>
          <w:numId w:val="26"/>
        </w:numPr>
        <w:spacing w:before="240"/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Повышение компетенций в области финансового менеджмента.</w:t>
      </w:r>
    </w:p>
    <w:p w14:paraId="00000013" w14:textId="77777777" w:rsidR="00275274" w:rsidRPr="00795015" w:rsidRDefault="00000000">
      <w:pPr>
        <w:numPr>
          <w:ilvl w:val="0"/>
          <w:numId w:val="26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Формирование навыков подготовки и управления проектными бюджетами.</w:t>
      </w:r>
    </w:p>
    <w:p w14:paraId="00000014" w14:textId="77777777" w:rsidR="00275274" w:rsidRPr="00795015" w:rsidRDefault="00000000">
      <w:pPr>
        <w:numPr>
          <w:ilvl w:val="0"/>
          <w:numId w:val="26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Формирование навыков подготовки и управления подготовкой проектных отчетов.</w:t>
      </w:r>
    </w:p>
    <w:p w14:paraId="00000015" w14:textId="77777777" w:rsidR="00275274" w:rsidRPr="00795015" w:rsidRDefault="00000000">
      <w:pPr>
        <w:numPr>
          <w:ilvl w:val="0"/>
          <w:numId w:val="26"/>
        </w:numPr>
        <w:spacing w:after="240"/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Формирование понимания принципов построения финансовых процессов в организации и разработки финансовой политики в организации.</w:t>
      </w:r>
    </w:p>
    <w:p w14:paraId="00000016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17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18" w14:textId="77777777" w:rsidR="00275274" w:rsidRPr="00795015" w:rsidRDefault="00000000">
      <w:pPr>
        <w:pStyle w:val="1"/>
        <w:jc w:val="both"/>
        <w:rPr>
          <w:lang w:val="ru-RU"/>
        </w:rPr>
      </w:pPr>
      <w:bookmarkStart w:id="4" w:name="_heading=h.8k7np69abiom" w:colFirst="0" w:colLast="0"/>
      <w:bookmarkEnd w:id="4"/>
      <w:r w:rsidRPr="00795015">
        <w:rPr>
          <w:lang w:val="ru-RU"/>
        </w:rPr>
        <w:t>Программа курса</w:t>
      </w:r>
    </w:p>
    <w:p w14:paraId="00000019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1A" w14:textId="77777777" w:rsidR="00275274" w:rsidRPr="00795015" w:rsidRDefault="00000000">
      <w:pPr>
        <w:pStyle w:val="1"/>
        <w:rPr>
          <w:lang w:val="ru-RU"/>
        </w:rPr>
      </w:pPr>
      <w:bookmarkStart w:id="5" w:name="_heading=h.5faw1pze4dm3" w:colFirst="0" w:colLast="0"/>
      <w:bookmarkEnd w:id="5"/>
      <w:r w:rsidRPr="00795015">
        <w:rPr>
          <w:lang w:val="ru-RU"/>
        </w:rPr>
        <w:t xml:space="preserve">Часть </w:t>
      </w:r>
      <w:r>
        <w:t>I</w:t>
      </w:r>
      <w:r w:rsidRPr="00795015">
        <w:rPr>
          <w:lang w:val="ru-RU"/>
        </w:rPr>
        <w:t>.</w:t>
      </w:r>
    </w:p>
    <w:p w14:paraId="0000001B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1C" w14:textId="77777777" w:rsidR="00275274" w:rsidRPr="00795015" w:rsidRDefault="00000000">
      <w:pPr>
        <w:pStyle w:val="2"/>
        <w:rPr>
          <w:lang w:val="ru-RU"/>
        </w:rPr>
      </w:pPr>
      <w:bookmarkStart w:id="6" w:name="_heading=h.lf0z5s2z58bn" w:colFirst="0" w:colLast="0"/>
      <w:bookmarkEnd w:id="6"/>
      <w:r w:rsidRPr="00795015">
        <w:rPr>
          <w:lang w:val="ru-RU"/>
        </w:rPr>
        <w:t xml:space="preserve">Тема </w:t>
      </w:r>
      <w:r>
        <w:t>I</w:t>
      </w:r>
      <w:r w:rsidRPr="00795015">
        <w:rPr>
          <w:lang w:val="ru-RU"/>
        </w:rPr>
        <w:t xml:space="preserve">.    1. Введение: Базовый процесс финансового менеджмента в НКО </w:t>
      </w:r>
    </w:p>
    <w:p w14:paraId="0000001D" w14:textId="77777777" w:rsidR="00275274" w:rsidRPr="00795015" w:rsidRDefault="00000000">
      <w:pPr>
        <w:numPr>
          <w:ilvl w:val="0"/>
          <w:numId w:val="18"/>
        </w:numPr>
        <w:spacing w:before="240"/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Цели и стратегия организации: как миссия и приоритеты определяют финансовые решения.</w:t>
      </w:r>
    </w:p>
    <w:p w14:paraId="0000001E" w14:textId="77777777" w:rsidR="00275274" w:rsidRPr="00795015" w:rsidRDefault="00000000">
      <w:pPr>
        <w:numPr>
          <w:ilvl w:val="0"/>
          <w:numId w:val="18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Основной тип финансирования: отличие </w:t>
      </w:r>
      <w:proofErr w:type="gramStart"/>
      <w:r w:rsidRPr="00795015">
        <w:rPr>
          <w:rFonts w:ascii="Georgia" w:eastAsia="Georgia" w:hAnsi="Georgia" w:cs="Georgia"/>
          <w:sz w:val="24"/>
          <w:szCs w:val="24"/>
          <w:lang w:val="ru-RU"/>
        </w:rPr>
        <w:t>организаций</w:t>
      </w:r>
      <w:proofErr w:type="gramEnd"/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работающих “по проектам” от организаций, работающих “по процессам”.</w:t>
      </w:r>
    </w:p>
    <w:p w14:paraId="0000001F" w14:textId="77777777" w:rsidR="00275274" w:rsidRPr="00795015" w:rsidRDefault="00000000">
      <w:pPr>
        <w:numPr>
          <w:ilvl w:val="0"/>
          <w:numId w:val="18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lastRenderedPageBreak/>
        <w:t>Источники задач финансового менеджмента: работа с донорами, партнерами и государственными органами.</w:t>
      </w:r>
    </w:p>
    <w:p w14:paraId="00000020" w14:textId="77777777" w:rsidR="00275274" w:rsidRPr="00795015" w:rsidRDefault="00000000">
      <w:pPr>
        <w:numPr>
          <w:ilvl w:val="0"/>
          <w:numId w:val="18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Граничные условия: влияние размера организации, целевой группы, нормативно-правовой базы и проектного финансирования.</w:t>
      </w:r>
    </w:p>
    <w:p w14:paraId="00000021" w14:textId="77777777" w:rsidR="00275274" w:rsidRPr="00795015" w:rsidRDefault="00000000">
      <w:pPr>
        <w:numPr>
          <w:ilvl w:val="0"/>
          <w:numId w:val="18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Разграничение зон ответственности: взаимодействие между финансовым менеджментом, бухгалтерией и общим управлением.</w:t>
      </w:r>
    </w:p>
    <w:p w14:paraId="00000022" w14:textId="77777777" w:rsidR="00275274" w:rsidRPr="00795015" w:rsidRDefault="00000000">
      <w:pPr>
        <w:numPr>
          <w:ilvl w:val="0"/>
          <w:numId w:val="18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Функции финансового менеджмента: планирование, мониторинг, контроль и отчетность.</w:t>
      </w:r>
    </w:p>
    <w:p w14:paraId="00000023" w14:textId="77777777" w:rsidR="00275274" w:rsidRPr="00795015" w:rsidRDefault="00000000">
      <w:pPr>
        <w:numPr>
          <w:ilvl w:val="0"/>
          <w:numId w:val="18"/>
        </w:numPr>
        <w:spacing w:after="240"/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Процесс проектного цикла: этапы и особенности применения проектного подхода.</w:t>
      </w:r>
    </w:p>
    <w:p w14:paraId="00000024" w14:textId="77777777" w:rsidR="00275274" w:rsidRPr="00795015" w:rsidRDefault="00000000">
      <w:pPr>
        <w:pStyle w:val="2"/>
        <w:rPr>
          <w:lang w:val="ru-RU"/>
        </w:rPr>
      </w:pPr>
      <w:bookmarkStart w:id="7" w:name="_heading=h.eq6be02f2dv1" w:colFirst="0" w:colLast="0"/>
      <w:bookmarkEnd w:id="7"/>
      <w:r w:rsidRPr="00795015">
        <w:rPr>
          <w:lang w:val="ru-RU"/>
        </w:rPr>
        <w:t xml:space="preserve">Тема </w:t>
      </w:r>
      <w:r>
        <w:t>I</w:t>
      </w:r>
      <w:r w:rsidRPr="00795015">
        <w:rPr>
          <w:lang w:val="ru-RU"/>
        </w:rPr>
        <w:t xml:space="preserve">.     2. Процесс проектного цикла финансового менеджмента в НКО </w:t>
      </w:r>
    </w:p>
    <w:p w14:paraId="00000025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26" w14:textId="77777777" w:rsidR="00275274" w:rsidRDefault="00000000">
      <w:pPr>
        <w:numPr>
          <w:ilvl w:val="0"/>
          <w:numId w:val="25"/>
        </w:numPr>
        <w:spacing w:before="240"/>
        <w:jc w:val="both"/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Разработка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бюджета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проекта</w:t>
      </w:r>
      <w:proofErr w:type="spellEnd"/>
      <w:r>
        <w:rPr>
          <w:rFonts w:ascii="Georgia" w:eastAsia="Georgia" w:hAnsi="Georgia" w:cs="Georgia"/>
          <w:sz w:val="24"/>
          <w:szCs w:val="24"/>
        </w:rPr>
        <w:t>:</w:t>
      </w:r>
    </w:p>
    <w:p w14:paraId="00000027" w14:textId="77777777" w:rsidR="00275274" w:rsidRPr="00795015" w:rsidRDefault="00000000">
      <w:pPr>
        <w:numPr>
          <w:ilvl w:val="1"/>
          <w:numId w:val="25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Создание структуры задач (</w:t>
      </w:r>
      <w:r>
        <w:rPr>
          <w:rFonts w:ascii="Georgia" w:eastAsia="Georgia" w:hAnsi="Georgia" w:cs="Georgia"/>
          <w:sz w:val="24"/>
          <w:szCs w:val="24"/>
        </w:rPr>
        <w:t>WBS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>) и графиков.</w:t>
      </w:r>
    </w:p>
    <w:p w14:paraId="00000028" w14:textId="77777777" w:rsidR="00275274" w:rsidRPr="00795015" w:rsidRDefault="00000000">
      <w:pPr>
        <w:numPr>
          <w:ilvl w:val="1"/>
          <w:numId w:val="25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Назначение ресурсов, расчет затрат, учет допустимых расходов (</w:t>
      </w:r>
      <w:r>
        <w:rPr>
          <w:rFonts w:ascii="Georgia" w:eastAsia="Georgia" w:hAnsi="Georgia" w:cs="Georgia"/>
          <w:sz w:val="24"/>
          <w:szCs w:val="24"/>
        </w:rPr>
        <w:t>eligible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costs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>).</w:t>
      </w:r>
    </w:p>
    <w:p w14:paraId="00000029" w14:textId="77777777" w:rsidR="00275274" w:rsidRDefault="00000000">
      <w:pPr>
        <w:numPr>
          <w:ilvl w:val="0"/>
          <w:numId w:val="25"/>
        </w:numPr>
        <w:jc w:val="both"/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Инструменты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для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расчетов</w:t>
      </w:r>
      <w:proofErr w:type="spellEnd"/>
      <w:r>
        <w:rPr>
          <w:rFonts w:ascii="Georgia" w:eastAsia="Georgia" w:hAnsi="Georgia" w:cs="Georgia"/>
          <w:sz w:val="24"/>
          <w:szCs w:val="24"/>
        </w:rPr>
        <w:t>: MS Project, MS Excel, Resource Map.</w:t>
      </w:r>
    </w:p>
    <w:p w14:paraId="0000002A" w14:textId="77777777" w:rsidR="00275274" w:rsidRDefault="00000000">
      <w:pPr>
        <w:numPr>
          <w:ilvl w:val="0"/>
          <w:numId w:val="25"/>
        </w:numPr>
        <w:jc w:val="both"/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Оптимизация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бюджета</w:t>
      </w:r>
      <w:proofErr w:type="spellEnd"/>
      <w:r>
        <w:rPr>
          <w:rFonts w:ascii="Georgia" w:eastAsia="Georgia" w:hAnsi="Georgia" w:cs="Georgia"/>
          <w:sz w:val="24"/>
          <w:szCs w:val="24"/>
        </w:rPr>
        <w:t>:</w:t>
      </w:r>
    </w:p>
    <w:p w14:paraId="0000002B" w14:textId="77777777" w:rsidR="00275274" w:rsidRPr="00795015" w:rsidRDefault="00000000">
      <w:pPr>
        <w:numPr>
          <w:ilvl w:val="1"/>
          <w:numId w:val="25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Сопоставление стоимости задач с целями проекта.</w:t>
      </w:r>
    </w:p>
    <w:p w14:paraId="0000002C" w14:textId="77777777" w:rsidR="00275274" w:rsidRPr="00795015" w:rsidRDefault="00000000">
      <w:pPr>
        <w:numPr>
          <w:ilvl w:val="1"/>
          <w:numId w:val="25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Распределение расходов по типам ресурсов и фазам.</w:t>
      </w:r>
    </w:p>
    <w:p w14:paraId="0000002D" w14:textId="77777777" w:rsidR="00275274" w:rsidRPr="00795015" w:rsidRDefault="00000000">
      <w:pPr>
        <w:numPr>
          <w:ilvl w:val="0"/>
          <w:numId w:val="25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Моделирование денежных потоков: графики движения средств, планы ликвидности, таблицы источников финансирования.</w:t>
      </w:r>
    </w:p>
    <w:p w14:paraId="0000002E" w14:textId="77777777" w:rsidR="00275274" w:rsidRDefault="00000000">
      <w:pPr>
        <w:numPr>
          <w:ilvl w:val="0"/>
          <w:numId w:val="25"/>
        </w:numPr>
        <w:jc w:val="both"/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Организация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мониторинга</w:t>
      </w:r>
      <w:proofErr w:type="spellEnd"/>
      <w:r>
        <w:rPr>
          <w:rFonts w:ascii="Georgia" w:eastAsia="Georgia" w:hAnsi="Georgia" w:cs="Georgia"/>
          <w:sz w:val="24"/>
          <w:szCs w:val="24"/>
        </w:rPr>
        <w:t>:</w:t>
      </w:r>
    </w:p>
    <w:p w14:paraId="0000002F" w14:textId="77777777" w:rsidR="00275274" w:rsidRPr="00795015" w:rsidRDefault="00000000">
      <w:pPr>
        <w:numPr>
          <w:ilvl w:val="1"/>
          <w:numId w:val="25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Использование учетных систем (1С, </w:t>
      </w:r>
      <w:r>
        <w:rPr>
          <w:rFonts w:ascii="Georgia" w:eastAsia="Georgia" w:hAnsi="Georgia" w:cs="Georgia"/>
          <w:sz w:val="24"/>
          <w:szCs w:val="24"/>
        </w:rPr>
        <w:t>MS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Excel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>).</w:t>
      </w:r>
    </w:p>
    <w:p w14:paraId="00000030" w14:textId="77777777" w:rsidR="00275274" w:rsidRPr="00795015" w:rsidRDefault="00000000">
      <w:pPr>
        <w:numPr>
          <w:ilvl w:val="1"/>
          <w:numId w:val="25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Ведение журналов расходов и планирование денежных потоков.</w:t>
      </w:r>
    </w:p>
    <w:p w14:paraId="00000031" w14:textId="77777777" w:rsidR="00275274" w:rsidRPr="00795015" w:rsidRDefault="00000000">
      <w:pPr>
        <w:numPr>
          <w:ilvl w:val="0"/>
          <w:numId w:val="25"/>
        </w:numPr>
        <w:spacing w:after="240"/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Отчетность и аудит: требования международных доноров, стандарты отчетности, процедуры аудита.</w:t>
      </w:r>
    </w:p>
    <w:p w14:paraId="00000032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33" w14:textId="77777777" w:rsidR="00275274" w:rsidRPr="00795015" w:rsidRDefault="00000000">
      <w:pPr>
        <w:pStyle w:val="2"/>
        <w:rPr>
          <w:sz w:val="24"/>
          <w:szCs w:val="24"/>
          <w:lang w:val="ru-RU"/>
        </w:rPr>
      </w:pPr>
      <w:bookmarkStart w:id="8" w:name="_heading=h.l4d2jyf5mkq4" w:colFirst="0" w:colLast="0"/>
      <w:bookmarkEnd w:id="8"/>
      <w:r w:rsidRPr="00795015">
        <w:rPr>
          <w:lang w:val="ru-RU"/>
        </w:rPr>
        <w:lastRenderedPageBreak/>
        <w:t xml:space="preserve">Тема </w:t>
      </w:r>
      <w:r>
        <w:t>I</w:t>
      </w:r>
      <w:r w:rsidRPr="00795015">
        <w:rPr>
          <w:lang w:val="ru-RU"/>
        </w:rPr>
        <w:t xml:space="preserve">.       3. Базовый процесс финансового менеджмента в организации </w:t>
      </w:r>
    </w:p>
    <w:p w14:paraId="00000034" w14:textId="77777777" w:rsidR="00275274" w:rsidRDefault="00000000">
      <w:pPr>
        <w:numPr>
          <w:ilvl w:val="0"/>
          <w:numId w:val="6"/>
        </w:numPr>
        <w:spacing w:before="240"/>
        <w:jc w:val="both"/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Структура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бюджета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расходов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организации</w:t>
      </w:r>
      <w:proofErr w:type="spellEnd"/>
      <w:r>
        <w:rPr>
          <w:rFonts w:ascii="Georgia" w:eastAsia="Georgia" w:hAnsi="Georgia" w:cs="Georgia"/>
          <w:sz w:val="24"/>
          <w:szCs w:val="24"/>
        </w:rPr>
        <w:t>:</w:t>
      </w:r>
    </w:p>
    <w:p w14:paraId="00000035" w14:textId="77777777" w:rsidR="00275274" w:rsidRPr="00795015" w:rsidRDefault="00000000">
      <w:pPr>
        <w:numPr>
          <w:ilvl w:val="1"/>
          <w:numId w:val="6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Естественная классификация (зарплаты, амортизация, транспорт, материалы).</w:t>
      </w:r>
    </w:p>
    <w:p w14:paraId="00000036" w14:textId="77777777" w:rsidR="00275274" w:rsidRPr="00795015" w:rsidRDefault="00000000">
      <w:pPr>
        <w:numPr>
          <w:ilvl w:val="1"/>
          <w:numId w:val="6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Функциональная классификация (программные, административные, фандрайзинговые расходы).</w:t>
      </w:r>
    </w:p>
    <w:p w14:paraId="00000037" w14:textId="77777777" w:rsidR="00275274" w:rsidRDefault="00000000">
      <w:pPr>
        <w:numPr>
          <w:ilvl w:val="0"/>
          <w:numId w:val="6"/>
        </w:numPr>
        <w:jc w:val="both"/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Коды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для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бюджетирования</w:t>
      </w:r>
      <w:proofErr w:type="spellEnd"/>
      <w:r>
        <w:rPr>
          <w:rFonts w:ascii="Georgia" w:eastAsia="Georgia" w:hAnsi="Georgia" w:cs="Georgia"/>
          <w:sz w:val="24"/>
          <w:szCs w:val="24"/>
        </w:rPr>
        <w:t>:</w:t>
      </w:r>
    </w:p>
    <w:p w14:paraId="00000038" w14:textId="77777777" w:rsidR="00275274" w:rsidRPr="00795015" w:rsidRDefault="00000000">
      <w:pPr>
        <w:numPr>
          <w:ilvl w:val="1"/>
          <w:numId w:val="6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Программные, проектные коды, коды статей расходов и доходов.</w:t>
      </w:r>
    </w:p>
    <w:p w14:paraId="00000039" w14:textId="77777777" w:rsidR="00275274" w:rsidRDefault="00000000">
      <w:pPr>
        <w:numPr>
          <w:ilvl w:val="0"/>
          <w:numId w:val="6"/>
        </w:numPr>
        <w:jc w:val="both"/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Прогнозный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бюджет</w:t>
      </w:r>
      <w:proofErr w:type="spellEnd"/>
      <w:r>
        <w:rPr>
          <w:rFonts w:ascii="Georgia" w:eastAsia="Georgia" w:hAnsi="Georgia" w:cs="Georgia"/>
          <w:sz w:val="24"/>
          <w:szCs w:val="24"/>
        </w:rPr>
        <w:t>:</w:t>
      </w:r>
    </w:p>
    <w:p w14:paraId="0000003A" w14:textId="77777777" w:rsidR="00275274" w:rsidRPr="00795015" w:rsidRDefault="00000000">
      <w:pPr>
        <w:numPr>
          <w:ilvl w:val="1"/>
          <w:numId w:val="6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Оценка доходов и расходов, учет внешних факторов, создание резервов.</w:t>
      </w:r>
    </w:p>
    <w:p w14:paraId="0000003B" w14:textId="77777777" w:rsidR="00275274" w:rsidRDefault="00000000">
      <w:pPr>
        <w:numPr>
          <w:ilvl w:val="0"/>
          <w:numId w:val="6"/>
        </w:numPr>
        <w:jc w:val="both"/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Интеграция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бюджетов</w:t>
      </w:r>
      <w:proofErr w:type="spellEnd"/>
      <w:r>
        <w:rPr>
          <w:rFonts w:ascii="Georgia" w:eastAsia="Georgia" w:hAnsi="Georgia" w:cs="Georgia"/>
          <w:sz w:val="24"/>
          <w:szCs w:val="24"/>
        </w:rPr>
        <w:t>:</w:t>
      </w:r>
    </w:p>
    <w:p w14:paraId="0000003C" w14:textId="77777777" w:rsidR="00275274" w:rsidRPr="00795015" w:rsidRDefault="00000000">
      <w:pPr>
        <w:numPr>
          <w:ilvl w:val="1"/>
          <w:numId w:val="6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Совмещение проектных бюджетов с общим бюджетом организации.</w:t>
      </w:r>
    </w:p>
    <w:p w14:paraId="0000003D" w14:textId="77777777" w:rsidR="00275274" w:rsidRPr="00795015" w:rsidRDefault="00000000">
      <w:pPr>
        <w:numPr>
          <w:ilvl w:val="1"/>
          <w:numId w:val="6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Контроль выполнения и соответствия стратегическим целям.</w:t>
      </w:r>
    </w:p>
    <w:p w14:paraId="0000003E" w14:textId="77777777" w:rsidR="00275274" w:rsidRPr="00795015" w:rsidRDefault="00000000">
      <w:pPr>
        <w:numPr>
          <w:ilvl w:val="0"/>
          <w:numId w:val="6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Мониторинг расходов и движения средств:</w:t>
      </w:r>
    </w:p>
    <w:p w14:paraId="0000003F" w14:textId="77777777" w:rsidR="00275274" w:rsidRPr="00795015" w:rsidRDefault="00000000">
      <w:pPr>
        <w:numPr>
          <w:ilvl w:val="1"/>
          <w:numId w:val="6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Анализ текущих расходов, контроль кассовых разрывов, планирование </w:t>
      </w:r>
      <w:r>
        <w:rPr>
          <w:rFonts w:ascii="Georgia" w:eastAsia="Georgia" w:hAnsi="Georgia" w:cs="Georgia"/>
          <w:sz w:val="24"/>
          <w:szCs w:val="24"/>
        </w:rPr>
        <w:t>Cash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Flow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>.</w:t>
      </w:r>
    </w:p>
    <w:p w14:paraId="00000040" w14:textId="77777777" w:rsidR="00275274" w:rsidRDefault="00000000">
      <w:pPr>
        <w:numPr>
          <w:ilvl w:val="0"/>
          <w:numId w:val="6"/>
        </w:numPr>
        <w:jc w:val="both"/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Финансовая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отчетность</w:t>
      </w:r>
      <w:proofErr w:type="spellEnd"/>
      <w:r>
        <w:rPr>
          <w:rFonts w:ascii="Georgia" w:eastAsia="Georgia" w:hAnsi="Georgia" w:cs="Georgia"/>
          <w:sz w:val="24"/>
          <w:szCs w:val="24"/>
        </w:rPr>
        <w:t>:</w:t>
      </w:r>
    </w:p>
    <w:p w14:paraId="00000041" w14:textId="77777777" w:rsidR="00275274" w:rsidRPr="00795015" w:rsidRDefault="00000000">
      <w:pPr>
        <w:numPr>
          <w:ilvl w:val="1"/>
          <w:numId w:val="6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Отчеты о движении целевых фондов, выполнение годового бюджета.</w:t>
      </w:r>
    </w:p>
    <w:p w14:paraId="00000042" w14:textId="77777777" w:rsidR="00275274" w:rsidRPr="00795015" w:rsidRDefault="00000000">
      <w:pPr>
        <w:numPr>
          <w:ilvl w:val="1"/>
          <w:numId w:val="6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>
        <w:rPr>
          <w:rFonts w:ascii="Georgia" w:eastAsia="Georgia" w:hAnsi="Georgia" w:cs="Georgia"/>
          <w:sz w:val="24"/>
          <w:szCs w:val="24"/>
        </w:rPr>
        <w:t>Cash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Flow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Plan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для прогнозирования поступлений и выплат.</w:t>
      </w:r>
    </w:p>
    <w:p w14:paraId="00000043" w14:textId="77777777" w:rsidR="00275274" w:rsidRDefault="00000000">
      <w:pPr>
        <w:numPr>
          <w:ilvl w:val="0"/>
          <w:numId w:val="6"/>
        </w:numPr>
        <w:jc w:val="both"/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Процедуры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финансового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менеджмента</w:t>
      </w:r>
      <w:proofErr w:type="spellEnd"/>
      <w:r>
        <w:rPr>
          <w:rFonts w:ascii="Georgia" w:eastAsia="Georgia" w:hAnsi="Georgia" w:cs="Georgia"/>
          <w:sz w:val="24"/>
          <w:szCs w:val="24"/>
        </w:rPr>
        <w:t>:</w:t>
      </w:r>
    </w:p>
    <w:p w14:paraId="00000044" w14:textId="77777777" w:rsidR="00275274" w:rsidRPr="00795015" w:rsidRDefault="00000000">
      <w:pPr>
        <w:numPr>
          <w:ilvl w:val="1"/>
          <w:numId w:val="6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Положение о внутреннем контроле и годовом бюджете.</w:t>
      </w:r>
    </w:p>
    <w:p w14:paraId="00000045" w14:textId="77777777" w:rsidR="00275274" w:rsidRPr="00795015" w:rsidRDefault="00000000">
      <w:pPr>
        <w:numPr>
          <w:ilvl w:val="1"/>
          <w:numId w:val="6"/>
        </w:numPr>
        <w:spacing w:after="240"/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Формализация стандартов отчетности и сроков сдачи.</w:t>
      </w:r>
    </w:p>
    <w:p w14:paraId="00000046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47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48" w14:textId="77777777" w:rsidR="00275274" w:rsidRPr="00795015" w:rsidRDefault="00000000">
      <w:pPr>
        <w:pStyle w:val="1"/>
        <w:rPr>
          <w:lang w:val="ru-RU"/>
        </w:rPr>
      </w:pPr>
      <w:bookmarkStart w:id="9" w:name="_heading=h.m7d2zs2attxd" w:colFirst="0" w:colLast="0"/>
      <w:bookmarkEnd w:id="9"/>
      <w:r w:rsidRPr="00795015">
        <w:rPr>
          <w:lang w:val="ru-RU"/>
        </w:rPr>
        <w:t xml:space="preserve">Часть </w:t>
      </w:r>
      <w:r>
        <w:t>II</w:t>
      </w:r>
    </w:p>
    <w:p w14:paraId="00000049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4A" w14:textId="77777777" w:rsidR="00275274" w:rsidRPr="00795015" w:rsidRDefault="00000000">
      <w:pPr>
        <w:pStyle w:val="2"/>
        <w:rPr>
          <w:lang w:val="ru-RU"/>
        </w:rPr>
      </w:pPr>
      <w:bookmarkStart w:id="10" w:name="_heading=h.66iq2qdzxz9u" w:colFirst="0" w:colLast="0"/>
      <w:bookmarkEnd w:id="10"/>
      <w:r w:rsidRPr="00795015">
        <w:rPr>
          <w:lang w:val="ru-RU"/>
        </w:rPr>
        <w:lastRenderedPageBreak/>
        <w:t xml:space="preserve">Тема </w:t>
      </w:r>
      <w:r>
        <w:t>II</w:t>
      </w:r>
      <w:r w:rsidRPr="00795015">
        <w:rPr>
          <w:lang w:val="ru-RU"/>
        </w:rPr>
        <w:t xml:space="preserve">.  1 Релокация бюджета проекта </w:t>
      </w:r>
    </w:p>
    <w:p w14:paraId="0000004B" w14:textId="77777777" w:rsidR="00275274" w:rsidRDefault="00000000">
      <w:pPr>
        <w:numPr>
          <w:ilvl w:val="0"/>
          <w:numId w:val="13"/>
        </w:numPr>
        <w:spacing w:before="240"/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Базовый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подход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к </w:t>
      </w:r>
      <w:proofErr w:type="spellStart"/>
      <w:r>
        <w:rPr>
          <w:rFonts w:ascii="Georgia" w:eastAsia="Georgia" w:hAnsi="Georgia" w:cs="Georgia"/>
          <w:sz w:val="24"/>
          <w:szCs w:val="24"/>
        </w:rPr>
        <w:t>релокации</w:t>
      </w:r>
      <w:proofErr w:type="spellEnd"/>
    </w:p>
    <w:p w14:paraId="0000004C" w14:textId="77777777" w:rsidR="00275274" w:rsidRDefault="00000000">
      <w:pPr>
        <w:numPr>
          <w:ilvl w:val="0"/>
          <w:numId w:val="13"/>
        </w:numPr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Методология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релокации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бюджета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сложного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проекта</w:t>
      </w:r>
      <w:proofErr w:type="spellEnd"/>
    </w:p>
    <w:p w14:paraId="0000004D" w14:textId="77777777" w:rsidR="00275274" w:rsidRDefault="00000000">
      <w:pPr>
        <w:numPr>
          <w:ilvl w:val="0"/>
          <w:numId w:val="13"/>
        </w:numPr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Организация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коммуникации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основных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стейкхолдеров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проекта</w:t>
      </w:r>
      <w:proofErr w:type="spellEnd"/>
    </w:p>
    <w:p w14:paraId="0000004E" w14:textId="77777777" w:rsidR="00275274" w:rsidRPr="00795015" w:rsidRDefault="00000000">
      <w:pPr>
        <w:numPr>
          <w:ilvl w:val="0"/>
          <w:numId w:val="13"/>
        </w:numPr>
        <w:spacing w:after="240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Инструменты и шаблоны по расчету </w:t>
      </w:r>
      <w:proofErr w:type="spellStart"/>
      <w:r w:rsidRPr="00795015">
        <w:rPr>
          <w:rFonts w:ascii="Georgia" w:eastAsia="Georgia" w:hAnsi="Georgia" w:cs="Georgia"/>
          <w:sz w:val="24"/>
          <w:szCs w:val="24"/>
          <w:lang w:val="ru-RU"/>
        </w:rPr>
        <w:t>релоцированного</w:t>
      </w:r>
      <w:proofErr w:type="spellEnd"/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бюджета</w:t>
      </w:r>
    </w:p>
    <w:p w14:paraId="0000004F" w14:textId="77777777" w:rsidR="00275274" w:rsidRDefault="00000000">
      <w:pPr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Инструменты</w:t>
      </w:r>
      <w:proofErr w:type="spellEnd"/>
      <w:r>
        <w:rPr>
          <w:rFonts w:ascii="Georgia" w:eastAsia="Georgia" w:hAnsi="Georgia" w:cs="Georgia"/>
          <w:sz w:val="24"/>
          <w:szCs w:val="24"/>
        </w:rPr>
        <w:t>: MS Project, MS Excel, Б7</w:t>
      </w:r>
    </w:p>
    <w:p w14:paraId="00000050" w14:textId="77777777" w:rsidR="00275274" w:rsidRPr="00795015" w:rsidRDefault="00000000">
      <w:pPr>
        <w:pStyle w:val="2"/>
        <w:rPr>
          <w:lang w:val="ru-RU"/>
        </w:rPr>
      </w:pPr>
      <w:bookmarkStart w:id="11" w:name="_heading=h.vqqsjkz8uqk2" w:colFirst="0" w:colLast="0"/>
      <w:bookmarkEnd w:id="11"/>
      <w:r w:rsidRPr="00795015">
        <w:rPr>
          <w:lang w:val="ru-RU"/>
        </w:rPr>
        <w:t xml:space="preserve">Тема </w:t>
      </w:r>
      <w:r>
        <w:t>II</w:t>
      </w:r>
      <w:r w:rsidRPr="00795015">
        <w:rPr>
          <w:lang w:val="ru-RU"/>
        </w:rPr>
        <w:t xml:space="preserve">.  2 Разработка бюджетов сложных проектов с использованием Б7 </w:t>
      </w:r>
    </w:p>
    <w:p w14:paraId="00000051" w14:textId="77777777" w:rsidR="00275274" w:rsidRPr="00795015" w:rsidRDefault="00000000">
      <w:pPr>
        <w:numPr>
          <w:ilvl w:val="0"/>
          <w:numId w:val="22"/>
        </w:numPr>
        <w:spacing w:before="240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Повторяем техпроцесс разработки бюджета (из Темы </w:t>
      </w:r>
      <w:r>
        <w:rPr>
          <w:rFonts w:ascii="Georgia" w:eastAsia="Georgia" w:hAnsi="Georgia" w:cs="Georgia"/>
          <w:sz w:val="24"/>
          <w:szCs w:val="24"/>
        </w:rPr>
        <w:t>I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>.2)</w:t>
      </w:r>
    </w:p>
    <w:p w14:paraId="00000052" w14:textId="77777777" w:rsidR="00275274" w:rsidRPr="00795015" w:rsidRDefault="00000000">
      <w:pPr>
        <w:numPr>
          <w:ilvl w:val="0"/>
          <w:numId w:val="22"/>
        </w:num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Подготовка шаблона файла для расчета бюджета в Б7</w:t>
      </w:r>
    </w:p>
    <w:p w14:paraId="00000053" w14:textId="77777777" w:rsidR="00275274" w:rsidRDefault="00000000">
      <w:pPr>
        <w:numPr>
          <w:ilvl w:val="0"/>
          <w:numId w:val="22"/>
        </w:numPr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Ввод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ресурсных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карт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в Б7</w:t>
      </w:r>
    </w:p>
    <w:p w14:paraId="00000054" w14:textId="77777777" w:rsidR="00275274" w:rsidRDefault="00000000">
      <w:pPr>
        <w:numPr>
          <w:ilvl w:val="0"/>
          <w:numId w:val="22"/>
        </w:numPr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Отладка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бюджета</w:t>
      </w:r>
      <w:proofErr w:type="spellEnd"/>
    </w:p>
    <w:p w14:paraId="00000055" w14:textId="77777777" w:rsidR="00275274" w:rsidRPr="00795015" w:rsidRDefault="00000000">
      <w:pPr>
        <w:numPr>
          <w:ilvl w:val="0"/>
          <w:numId w:val="22"/>
        </w:numPr>
        <w:spacing w:after="240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Отладка вспомогательных отчетов (данные для экспорта в </w:t>
      </w:r>
      <w:r>
        <w:rPr>
          <w:rFonts w:ascii="Georgia" w:eastAsia="Georgia" w:hAnsi="Georgia" w:cs="Georgia"/>
          <w:sz w:val="24"/>
          <w:szCs w:val="24"/>
        </w:rPr>
        <w:t>Justification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, данные для экспорта в </w:t>
      </w:r>
      <w:proofErr w:type="spellStart"/>
      <w:r>
        <w:rPr>
          <w:rFonts w:ascii="Georgia" w:eastAsia="Georgia" w:hAnsi="Georgia" w:cs="Georgia"/>
          <w:sz w:val="24"/>
          <w:szCs w:val="24"/>
        </w:rPr>
        <w:t>LogFrame</w:t>
      </w:r>
      <w:proofErr w:type="spellEnd"/>
      <w:r w:rsidRPr="00795015">
        <w:rPr>
          <w:rFonts w:ascii="Georgia" w:eastAsia="Georgia" w:hAnsi="Georgia" w:cs="Georgia"/>
          <w:sz w:val="24"/>
          <w:szCs w:val="24"/>
          <w:lang w:val="ru-RU"/>
        </w:rPr>
        <w:t>, план-график проекта)</w:t>
      </w:r>
    </w:p>
    <w:p w14:paraId="00000056" w14:textId="77777777" w:rsidR="00275274" w:rsidRPr="00795015" w:rsidRDefault="00000000">
      <w:pPr>
        <w:pStyle w:val="2"/>
        <w:rPr>
          <w:lang w:val="ru-RU"/>
        </w:rPr>
      </w:pPr>
      <w:bookmarkStart w:id="12" w:name="_heading=h.l7gjwz6v78dt" w:colFirst="0" w:colLast="0"/>
      <w:bookmarkEnd w:id="12"/>
      <w:r w:rsidRPr="00795015">
        <w:rPr>
          <w:lang w:val="ru-RU"/>
        </w:rPr>
        <w:t xml:space="preserve">Тема </w:t>
      </w:r>
      <w:r>
        <w:t>II</w:t>
      </w:r>
      <w:r w:rsidRPr="00795015">
        <w:rPr>
          <w:lang w:val="ru-RU"/>
        </w:rPr>
        <w:t xml:space="preserve">.   3 Процесс проектного цикла финансового менеджмента в НКО </w:t>
      </w:r>
    </w:p>
    <w:p w14:paraId="00000057" w14:textId="77777777" w:rsidR="00275274" w:rsidRDefault="00000000">
      <w:pPr>
        <w:pStyle w:val="2"/>
        <w:rPr>
          <w:sz w:val="24"/>
          <w:szCs w:val="24"/>
        </w:rPr>
      </w:pPr>
      <w:bookmarkStart w:id="13" w:name="_heading=h.pznkhtqpjq" w:colFirst="0" w:colLast="0"/>
      <w:bookmarkEnd w:id="13"/>
      <w:proofErr w:type="spellStart"/>
      <w:r>
        <w:rPr>
          <w:sz w:val="24"/>
          <w:szCs w:val="24"/>
        </w:rPr>
        <w:t>Разработка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бюджета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партнерского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проекта</w:t>
      </w:r>
      <w:proofErr w:type="spellEnd"/>
    </w:p>
    <w:p w14:paraId="00000058" w14:textId="77777777" w:rsidR="00275274" w:rsidRPr="00795015" w:rsidRDefault="00000000">
      <w:pPr>
        <w:numPr>
          <w:ilvl w:val="0"/>
          <w:numId w:val="4"/>
        </w:numPr>
        <w:spacing w:before="280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Организация мониторинга расходов и поступлений, отчетности по партнерскому проекту:</w:t>
      </w:r>
    </w:p>
    <w:p w14:paraId="00000059" w14:textId="77777777" w:rsidR="00275274" w:rsidRPr="00795015" w:rsidRDefault="00000000">
      <w:pPr>
        <w:numPr>
          <w:ilvl w:val="1"/>
          <w:numId w:val="4"/>
        </w:num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Подготовка документации и шаблонов по проекту для партнеров</w:t>
      </w:r>
    </w:p>
    <w:p w14:paraId="0000005A" w14:textId="77777777" w:rsidR="00275274" w:rsidRPr="00795015" w:rsidRDefault="00000000">
      <w:pPr>
        <w:numPr>
          <w:ilvl w:val="1"/>
          <w:numId w:val="4"/>
        </w:num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Подготовка шаблона для сборки отчетных данных от партнеров</w:t>
      </w:r>
    </w:p>
    <w:p w14:paraId="0000005B" w14:textId="77777777" w:rsidR="00275274" w:rsidRPr="00795015" w:rsidRDefault="00000000">
      <w:pPr>
        <w:numPr>
          <w:ilvl w:val="1"/>
          <w:numId w:val="4"/>
        </w:num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Прописать и согласовать процедуры коммуникации между партнерами по отправке/проверке/приемке отчетов</w:t>
      </w:r>
    </w:p>
    <w:p w14:paraId="0000005C" w14:textId="77777777" w:rsidR="00275274" w:rsidRDefault="00000000">
      <w:pPr>
        <w:numPr>
          <w:ilvl w:val="0"/>
          <w:numId w:val="4"/>
        </w:numPr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Организация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процесса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бюджетирования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по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проекту</w:t>
      </w:r>
      <w:proofErr w:type="spellEnd"/>
    </w:p>
    <w:p w14:paraId="0000005D" w14:textId="77777777" w:rsidR="00275274" w:rsidRDefault="00000000">
      <w:pPr>
        <w:numPr>
          <w:ilvl w:val="0"/>
          <w:numId w:val="4"/>
        </w:numPr>
        <w:spacing w:after="80"/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Подготовка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отчета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донору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, </w:t>
      </w:r>
      <w:proofErr w:type="spellStart"/>
      <w:r>
        <w:rPr>
          <w:rFonts w:ascii="Georgia" w:eastAsia="Georgia" w:hAnsi="Georgia" w:cs="Georgia"/>
          <w:sz w:val="24"/>
          <w:szCs w:val="24"/>
        </w:rPr>
        <w:t>аудит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проекта</w:t>
      </w:r>
      <w:proofErr w:type="spellEnd"/>
    </w:p>
    <w:p w14:paraId="0000005E" w14:textId="77777777" w:rsidR="00275274" w:rsidRPr="00795015" w:rsidRDefault="00000000">
      <w:pPr>
        <w:pStyle w:val="2"/>
        <w:rPr>
          <w:lang w:val="ru-RU"/>
        </w:rPr>
      </w:pPr>
      <w:bookmarkStart w:id="14" w:name="_heading=h.wh3ss7kr8207" w:colFirst="0" w:colLast="0"/>
      <w:bookmarkEnd w:id="14"/>
      <w:r w:rsidRPr="00795015">
        <w:rPr>
          <w:lang w:val="ru-RU"/>
        </w:rPr>
        <w:lastRenderedPageBreak/>
        <w:t xml:space="preserve">Тема </w:t>
      </w:r>
      <w:r>
        <w:t>II</w:t>
      </w:r>
      <w:r w:rsidRPr="00795015">
        <w:rPr>
          <w:lang w:val="ru-RU"/>
        </w:rPr>
        <w:t>.   4 Процесс проектного цикла финансового менеджмента в НКО</w:t>
      </w:r>
    </w:p>
    <w:bookmarkStart w:id="15" w:name="_heading=h.mzna2sbp6le6" w:colFirst="0" w:colLast="0"/>
    <w:bookmarkEnd w:id="15"/>
    <w:p w14:paraId="0000005F" w14:textId="77777777" w:rsidR="00275274" w:rsidRPr="00795015" w:rsidRDefault="00000000">
      <w:pPr>
        <w:pStyle w:val="2"/>
        <w:rPr>
          <w:rFonts w:ascii="Roboto" w:eastAsia="Roboto" w:hAnsi="Roboto" w:cs="Roboto"/>
          <w:color w:val="424360"/>
          <w:sz w:val="21"/>
          <w:szCs w:val="21"/>
          <w:lang w:val="ru-RU"/>
        </w:rPr>
      </w:pPr>
      <w:sdt>
        <w:sdtPr>
          <w:tag w:val="goog_rdk_0"/>
          <w:id w:val="-270799305"/>
        </w:sdtPr>
        <w:sdtContent>
          <w:proofErr w:type="gramStart"/>
          <w:r w:rsidRPr="00795015">
            <w:rPr>
              <w:rFonts w:ascii="Arial Unicode MS" w:eastAsia="Arial Unicode MS" w:hAnsi="Arial Unicode MS" w:cs="Arial Unicode MS"/>
              <w:color w:val="424360"/>
              <w:sz w:val="21"/>
              <w:szCs w:val="21"/>
              <w:lang w:val="ru-RU"/>
            </w:rPr>
            <w:t xml:space="preserve">●  </w:t>
          </w:r>
          <w:r w:rsidRPr="00795015">
            <w:rPr>
              <w:rFonts w:ascii="Arial Unicode MS" w:eastAsia="Arial Unicode MS" w:hAnsi="Arial Unicode MS" w:cs="Arial Unicode MS"/>
              <w:color w:val="424360"/>
              <w:sz w:val="21"/>
              <w:szCs w:val="21"/>
              <w:lang w:val="ru-RU"/>
            </w:rPr>
            <w:tab/>
          </w:r>
          <w:proofErr w:type="gramEnd"/>
        </w:sdtContent>
      </w:sdt>
      <w:r w:rsidRPr="00795015">
        <w:rPr>
          <w:sz w:val="24"/>
          <w:szCs w:val="24"/>
          <w:lang w:val="ru-RU"/>
        </w:rPr>
        <w:t>Согласование проектного задания</w:t>
      </w:r>
    </w:p>
    <w:p w14:paraId="00000060" w14:textId="77777777" w:rsidR="00275274" w:rsidRPr="00795015" w:rsidRDefault="00000000">
      <w:pPr>
        <w:shd w:val="clear" w:color="auto" w:fill="FFFFFF"/>
        <w:rPr>
          <w:rFonts w:ascii="Georgia" w:eastAsia="Georgia" w:hAnsi="Georgia" w:cs="Georgia"/>
          <w:sz w:val="24"/>
          <w:szCs w:val="24"/>
          <w:lang w:val="ru-RU"/>
        </w:rPr>
      </w:pPr>
      <w:sdt>
        <w:sdtPr>
          <w:tag w:val="goog_rdk_1"/>
          <w:id w:val="943375874"/>
        </w:sdtPr>
        <w:sdtContent>
          <w:proofErr w:type="gramStart"/>
          <w:r w:rsidRPr="00795015">
            <w:rPr>
              <w:rFonts w:ascii="Arial Unicode MS" w:eastAsia="Arial Unicode MS" w:hAnsi="Arial Unicode MS" w:cs="Arial Unicode MS"/>
              <w:color w:val="424360"/>
              <w:sz w:val="21"/>
              <w:szCs w:val="21"/>
              <w:lang w:val="ru-RU"/>
            </w:rPr>
            <w:t xml:space="preserve">●  </w:t>
          </w:r>
          <w:r w:rsidRPr="00795015">
            <w:rPr>
              <w:rFonts w:ascii="Arial Unicode MS" w:eastAsia="Arial Unicode MS" w:hAnsi="Arial Unicode MS" w:cs="Arial Unicode MS"/>
              <w:color w:val="424360"/>
              <w:sz w:val="21"/>
              <w:szCs w:val="21"/>
              <w:lang w:val="ru-RU"/>
            </w:rPr>
            <w:tab/>
          </w:r>
          <w:proofErr w:type="gramEnd"/>
        </w:sdtContent>
      </w:sdt>
      <w:r w:rsidRPr="00795015">
        <w:rPr>
          <w:rFonts w:ascii="Georgia" w:eastAsia="Georgia" w:hAnsi="Georgia" w:cs="Georgia"/>
          <w:sz w:val="24"/>
          <w:szCs w:val="24"/>
          <w:lang w:val="ru-RU"/>
        </w:rPr>
        <w:t>Согласование инструмента для расчетов</w:t>
      </w:r>
    </w:p>
    <w:p w14:paraId="00000061" w14:textId="77777777" w:rsidR="00275274" w:rsidRPr="00795015" w:rsidRDefault="00000000">
      <w:pPr>
        <w:shd w:val="clear" w:color="auto" w:fill="FFFFFF"/>
        <w:rPr>
          <w:rFonts w:ascii="Georgia" w:eastAsia="Georgia" w:hAnsi="Georgia" w:cs="Georgia"/>
          <w:sz w:val="24"/>
          <w:szCs w:val="24"/>
          <w:lang w:val="ru-RU"/>
        </w:rPr>
      </w:pPr>
      <w:sdt>
        <w:sdtPr>
          <w:tag w:val="goog_rdk_2"/>
          <w:id w:val="1966994326"/>
        </w:sdtPr>
        <w:sdtContent>
          <w:proofErr w:type="gramStart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 xml:space="preserve">●  </w:t>
          </w:r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ab/>
          </w:r>
          <w:proofErr w:type="gramEnd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>Согласование инструмента для текущего учета и мониторинга</w:t>
          </w:r>
        </w:sdtContent>
      </w:sdt>
    </w:p>
    <w:p w14:paraId="00000062" w14:textId="77777777" w:rsidR="00275274" w:rsidRPr="00795015" w:rsidRDefault="00000000">
      <w:pPr>
        <w:shd w:val="clear" w:color="auto" w:fill="FFFFFF"/>
        <w:rPr>
          <w:rFonts w:ascii="Georgia" w:eastAsia="Georgia" w:hAnsi="Georgia" w:cs="Georgia"/>
          <w:sz w:val="24"/>
          <w:szCs w:val="24"/>
          <w:lang w:val="ru-RU"/>
        </w:rPr>
      </w:pPr>
      <w:sdt>
        <w:sdtPr>
          <w:tag w:val="goog_rdk_3"/>
          <w:id w:val="-129458558"/>
        </w:sdtPr>
        <w:sdtContent>
          <w:proofErr w:type="gramStart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 xml:space="preserve">●  </w:t>
          </w:r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ab/>
          </w:r>
          <w:proofErr w:type="gramEnd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>Разработка бюджета проекта на основании проектного задания</w:t>
          </w:r>
        </w:sdtContent>
      </w:sdt>
    </w:p>
    <w:p w14:paraId="00000063" w14:textId="77777777" w:rsidR="00275274" w:rsidRPr="00795015" w:rsidRDefault="00000000">
      <w:pPr>
        <w:shd w:val="clear" w:color="auto" w:fill="FFFFFF"/>
        <w:rPr>
          <w:rFonts w:ascii="Georgia" w:eastAsia="Georgia" w:hAnsi="Georgia" w:cs="Georgia"/>
          <w:sz w:val="24"/>
          <w:szCs w:val="24"/>
          <w:lang w:val="ru-RU"/>
        </w:rPr>
      </w:pPr>
      <w:sdt>
        <w:sdtPr>
          <w:tag w:val="goog_rdk_4"/>
          <w:id w:val="-1893924856"/>
        </w:sdtPr>
        <w:sdtContent>
          <w:proofErr w:type="gramStart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 xml:space="preserve">●  </w:t>
          </w:r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ab/>
          </w:r>
          <w:proofErr w:type="gramEnd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>Оптимизация бюджета</w:t>
          </w:r>
        </w:sdtContent>
      </w:sdt>
    </w:p>
    <w:p w14:paraId="00000064" w14:textId="77777777" w:rsidR="00275274" w:rsidRPr="00795015" w:rsidRDefault="00000000">
      <w:pPr>
        <w:shd w:val="clear" w:color="auto" w:fill="FFFFFF"/>
        <w:rPr>
          <w:rFonts w:ascii="Georgia" w:eastAsia="Georgia" w:hAnsi="Georgia" w:cs="Georgia"/>
          <w:sz w:val="24"/>
          <w:szCs w:val="24"/>
          <w:lang w:val="ru-RU"/>
        </w:rPr>
      </w:pPr>
      <w:sdt>
        <w:sdtPr>
          <w:tag w:val="goog_rdk_5"/>
          <w:id w:val="55777865"/>
        </w:sdtPr>
        <w:sdtContent>
          <w:proofErr w:type="gramStart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 xml:space="preserve">●  </w:t>
          </w:r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ab/>
          </w:r>
          <w:proofErr w:type="gramEnd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>Моделирование денежных потоков</w:t>
          </w:r>
        </w:sdtContent>
      </w:sdt>
    </w:p>
    <w:p w14:paraId="00000065" w14:textId="77777777" w:rsidR="00275274" w:rsidRPr="00795015" w:rsidRDefault="00000000">
      <w:pPr>
        <w:shd w:val="clear" w:color="auto" w:fill="FFFFFF"/>
        <w:rPr>
          <w:rFonts w:ascii="Roboto" w:eastAsia="Roboto" w:hAnsi="Roboto" w:cs="Roboto"/>
          <w:color w:val="424360"/>
          <w:sz w:val="21"/>
          <w:szCs w:val="21"/>
          <w:lang w:val="ru-RU"/>
        </w:rPr>
      </w:pPr>
      <w:sdt>
        <w:sdtPr>
          <w:tag w:val="goog_rdk_6"/>
          <w:id w:val="-1364126103"/>
        </w:sdtPr>
        <w:sdtContent>
          <w:proofErr w:type="gramStart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 xml:space="preserve">●  </w:t>
          </w:r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ab/>
          </w:r>
          <w:proofErr w:type="gramEnd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>Организация текущего учета и мониторинга</w:t>
          </w:r>
        </w:sdtContent>
      </w:sdt>
    </w:p>
    <w:p w14:paraId="00000066" w14:textId="77777777" w:rsidR="00275274" w:rsidRPr="00795015" w:rsidRDefault="00275274">
      <w:pPr>
        <w:rPr>
          <w:lang w:val="ru-RU"/>
        </w:rPr>
      </w:pPr>
    </w:p>
    <w:p w14:paraId="00000067" w14:textId="77777777" w:rsidR="00275274" w:rsidRPr="00795015" w:rsidRDefault="00000000">
      <w:pPr>
        <w:pStyle w:val="2"/>
        <w:rPr>
          <w:lang w:val="ru-RU"/>
        </w:rPr>
      </w:pPr>
      <w:bookmarkStart w:id="16" w:name="_heading=h.5dkzgnskpodz" w:colFirst="0" w:colLast="0"/>
      <w:bookmarkEnd w:id="16"/>
      <w:r w:rsidRPr="00795015">
        <w:rPr>
          <w:lang w:val="ru-RU"/>
        </w:rPr>
        <w:t xml:space="preserve">Тема </w:t>
      </w:r>
      <w:r>
        <w:t>II</w:t>
      </w:r>
      <w:r w:rsidRPr="00795015">
        <w:rPr>
          <w:lang w:val="ru-RU"/>
        </w:rPr>
        <w:t xml:space="preserve">.   5 Процесс организационного цикла финансового менеджмента в НКО </w:t>
      </w:r>
    </w:p>
    <w:p w14:paraId="00000068" w14:textId="77777777" w:rsidR="00275274" w:rsidRPr="00795015" w:rsidRDefault="00000000">
      <w:pPr>
        <w:shd w:val="clear" w:color="auto" w:fill="FFFFFF"/>
        <w:rPr>
          <w:rFonts w:ascii="Georgia" w:eastAsia="Georgia" w:hAnsi="Georgia" w:cs="Georgia"/>
          <w:sz w:val="24"/>
          <w:szCs w:val="24"/>
          <w:lang w:val="ru-RU"/>
        </w:rPr>
      </w:pPr>
      <w:sdt>
        <w:sdtPr>
          <w:tag w:val="goog_rdk_7"/>
          <w:id w:val="586837478"/>
        </w:sdtPr>
        <w:sdtContent>
          <w:proofErr w:type="gramStart"/>
          <w:r w:rsidRPr="00795015">
            <w:rPr>
              <w:rFonts w:ascii="Arial Unicode MS" w:eastAsia="Arial Unicode MS" w:hAnsi="Arial Unicode MS" w:cs="Arial Unicode MS"/>
              <w:color w:val="424360"/>
              <w:sz w:val="21"/>
              <w:szCs w:val="21"/>
              <w:lang w:val="ru-RU"/>
            </w:rPr>
            <w:t xml:space="preserve">●  </w:t>
          </w:r>
          <w:r w:rsidRPr="00795015">
            <w:rPr>
              <w:rFonts w:ascii="Arial Unicode MS" w:eastAsia="Arial Unicode MS" w:hAnsi="Arial Unicode MS" w:cs="Arial Unicode MS"/>
              <w:color w:val="424360"/>
              <w:sz w:val="21"/>
              <w:szCs w:val="21"/>
              <w:lang w:val="ru-RU"/>
            </w:rPr>
            <w:tab/>
          </w:r>
          <w:proofErr w:type="gramEnd"/>
        </w:sdtContent>
      </w:sdt>
      <w:r w:rsidRPr="00795015">
        <w:rPr>
          <w:rFonts w:ascii="Georgia" w:eastAsia="Georgia" w:hAnsi="Georgia" w:cs="Georgia"/>
          <w:sz w:val="24"/>
          <w:szCs w:val="24"/>
          <w:lang w:val="ru-RU"/>
        </w:rPr>
        <w:t>Согласование структуры бюджета расходов организации</w:t>
      </w:r>
    </w:p>
    <w:p w14:paraId="00000069" w14:textId="77777777" w:rsidR="00275274" w:rsidRPr="00795015" w:rsidRDefault="00000000">
      <w:pPr>
        <w:shd w:val="clear" w:color="auto" w:fill="FFFFFF"/>
        <w:rPr>
          <w:rFonts w:ascii="Georgia" w:eastAsia="Georgia" w:hAnsi="Georgia" w:cs="Georgia"/>
          <w:sz w:val="24"/>
          <w:szCs w:val="24"/>
          <w:lang w:val="ru-RU"/>
        </w:rPr>
      </w:pPr>
      <w:sdt>
        <w:sdtPr>
          <w:tag w:val="goog_rdk_8"/>
          <w:id w:val="1522417393"/>
        </w:sdtPr>
        <w:sdtContent>
          <w:proofErr w:type="gramStart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 xml:space="preserve">●  </w:t>
          </w:r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ab/>
          </w:r>
          <w:proofErr w:type="gramEnd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>Согласование кодов для бюджетирования</w:t>
          </w:r>
        </w:sdtContent>
      </w:sdt>
    </w:p>
    <w:p w14:paraId="0000006A" w14:textId="77777777" w:rsidR="00275274" w:rsidRPr="00795015" w:rsidRDefault="00000000">
      <w:pPr>
        <w:shd w:val="clear" w:color="auto" w:fill="FFFFFF"/>
        <w:rPr>
          <w:rFonts w:ascii="Georgia" w:eastAsia="Georgia" w:hAnsi="Georgia" w:cs="Georgia"/>
          <w:sz w:val="24"/>
          <w:szCs w:val="24"/>
          <w:lang w:val="ru-RU"/>
        </w:rPr>
      </w:pPr>
      <w:sdt>
        <w:sdtPr>
          <w:tag w:val="goog_rdk_9"/>
          <w:id w:val="-1965017646"/>
        </w:sdtPr>
        <w:sdtContent>
          <w:proofErr w:type="gramStart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 xml:space="preserve">●  </w:t>
          </w:r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ab/>
          </w:r>
          <w:proofErr w:type="gramEnd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>Согласование инструмента для ведения бюджетирования организации</w:t>
          </w:r>
        </w:sdtContent>
      </w:sdt>
    </w:p>
    <w:p w14:paraId="0000006B" w14:textId="77777777" w:rsidR="00275274" w:rsidRPr="00795015" w:rsidRDefault="00000000">
      <w:pPr>
        <w:shd w:val="clear" w:color="auto" w:fill="FFFFFF"/>
        <w:rPr>
          <w:rFonts w:ascii="Georgia" w:eastAsia="Georgia" w:hAnsi="Georgia" w:cs="Georgia"/>
          <w:sz w:val="24"/>
          <w:szCs w:val="24"/>
          <w:lang w:val="ru-RU"/>
        </w:rPr>
      </w:pPr>
      <w:sdt>
        <w:sdtPr>
          <w:tag w:val="goog_rdk_10"/>
          <w:id w:val="1238915005"/>
        </w:sdtPr>
        <w:sdtContent>
          <w:proofErr w:type="gramStart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 xml:space="preserve">●  </w:t>
          </w:r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ab/>
          </w:r>
          <w:proofErr w:type="gramEnd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>Разработка структуры прогнозного бюджета</w:t>
          </w:r>
        </w:sdtContent>
      </w:sdt>
    </w:p>
    <w:p w14:paraId="0000006C" w14:textId="77777777" w:rsidR="00275274" w:rsidRPr="00795015" w:rsidRDefault="00000000">
      <w:pPr>
        <w:shd w:val="clear" w:color="auto" w:fill="FFFFFF"/>
        <w:rPr>
          <w:rFonts w:ascii="Georgia" w:eastAsia="Georgia" w:hAnsi="Georgia" w:cs="Georgia"/>
          <w:sz w:val="24"/>
          <w:szCs w:val="24"/>
          <w:lang w:val="ru-RU"/>
        </w:rPr>
      </w:pPr>
      <w:sdt>
        <w:sdtPr>
          <w:tag w:val="goog_rdk_11"/>
          <w:id w:val="-1575403083"/>
        </w:sdtPr>
        <w:sdtContent>
          <w:proofErr w:type="gramStart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 xml:space="preserve">●  </w:t>
          </w:r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ab/>
          </w:r>
          <w:proofErr w:type="gramEnd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>Разработка процедур по учету расходов и движения средств</w:t>
          </w:r>
        </w:sdtContent>
      </w:sdt>
    </w:p>
    <w:p w14:paraId="0000006D" w14:textId="77777777" w:rsidR="00275274" w:rsidRPr="00795015" w:rsidRDefault="00000000">
      <w:pPr>
        <w:shd w:val="clear" w:color="auto" w:fill="FFFFFF"/>
        <w:rPr>
          <w:rFonts w:ascii="Georgia" w:eastAsia="Georgia" w:hAnsi="Georgia" w:cs="Georgia"/>
          <w:sz w:val="24"/>
          <w:szCs w:val="24"/>
          <w:lang w:val="ru-RU"/>
        </w:rPr>
      </w:pPr>
      <w:sdt>
        <w:sdtPr>
          <w:tag w:val="goog_rdk_12"/>
          <w:id w:val="-850312184"/>
        </w:sdtPr>
        <w:sdtContent>
          <w:proofErr w:type="gramStart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 xml:space="preserve">●  </w:t>
          </w:r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ab/>
          </w:r>
          <w:proofErr w:type="gramEnd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>Разработка процедур по бюджетированию в организации</w:t>
          </w:r>
        </w:sdtContent>
      </w:sdt>
    </w:p>
    <w:p w14:paraId="0000006E" w14:textId="77777777" w:rsidR="00275274" w:rsidRPr="00795015" w:rsidRDefault="00000000">
      <w:pPr>
        <w:shd w:val="clear" w:color="auto" w:fill="FFFFFF"/>
        <w:rPr>
          <w:rFonts w:ascii="Georgia" w:eastAsia="Georgia" w:hAnsi="Georgia" w:cs="Georgia"/>
          <w:sz w:val="24"/>
          <w:szCs w:val="24"/>
          <w:lang w:val="ru-RU"/>
        </w:rPr>
      </w:pPr>
      <w:sdt>
        <w:sdtPr>
          <w:tag w:val="goog_rdk_13"/>
          <w:id w:val="-500269412"/>
        </w:sdtPr>
        <w:sdtContent>
          <w:proofErr w:type="gramStart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 xml:space="preserve">●  </w:t>
          </w:r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ab/>
          </w:r>
          <w:proofErr w:type="gramEnd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>Разработка Положения о внутреннем контроле и годовом бюджете.</w:t>
          </w:r>
        </w:sdtContent>
      </w:sdt>
    </w:p>
    <w:p w14:paraId="0000006F" w14:textId="77777777" w:rsidR="00275274" w:rsidRPr="00795015" w:rsidRDefault="00000000">
      <w:pPr>
        <w:shd w:val="clear" w:color="auto" w:fill="FFFFFF"/>
        <w:rPr>
          <w:rFonts w:ascii="Roboto" w:eastAsia="Roboto" w:hAnsi="Roboto" w:cs="Roboto"/>
          <w:color w:val="424360"/>
          <w:sz w:val="21"/>
          <w:szCs w:val="21"/>
          <w:lang w:val="ru-RU"/>
        </w:rPr>
      </w:pPr>
      <w:sdt>
        <w:sdtPr>
          <w:tag w:val="goog_rdk_14"/>
          <w:id w:val="-1015997475"/>
        </w:sdtPr>
        <w:sdtContent>
          <w:proofErr w:type="gramStart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 xml:space="preserve">●  </w:t>
          </w:r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ab/>
          </w:r>
          <w:proofErr w:type="gramEnd"/>
          <w:r w:rsidRPr="00795015">
            <w:rPr>
              <w:rFonts w:ascii="Gungsuh" w:eastAsia="Gungsuh" w:hAnsi="Gungsuh" w:cs="Gungsuh"/>
              <w:sz w:val="24"/>
              <w:szCs w:val="24"/>
              <w:lang w:val="ru-RU"/>
            </w:rPr>
            <w:t>Формализация стандартов отчетности и сроков сдачи.</w:t>
          </w:r>
        </w:sdtContent>
      </w:sdt>
    </w:p>
    <w:p w14:paraId="00000070" w14:textId="77777777" w:rsidR="00275274" w:rsidRPr="00795015" w:rsidRDefault="00275274">
      <w:pPr>
        <w:shd w:val="clear" w:color="auto" w:fill="FFFFFF"/>
        <w:rPr>
          <w:rFonts w:ascii="Roboto" w:eastAsia="Roboto" w:hAnsi="Roboto" w:cs="Roboto"/>
          <w:color w:val="424360"/>
          <w:sz w:val="21"/>
          <w:szCs w:val="21"/>
          <w:lang w:val="ru-RU"/>
        </w:rPr>
      </w:pPr>
    </w:p>
    <w:p w14:paraId="00000071" w14:textId="77777777" w:rsidR="00275274" w:rsidRPr="00795015" w:rsidRDefault="00275274">
      <w:pPr>
        <w:shd w:val="clear" w:color="auto" w:fill="FFFFFF"/>
        <w:rPr>
          <w:rFonts w:ascii="Roboto" w:eastAsia="Roboto" w:hAnsi="Roboto" w:cs="Roboto"/>
          <w:color w:val="424360"/>
          <w:sz w:val="21"/>
          <w:szCs w:val="21"/>
          <w:lang w:val="ru-RU"/>
        </w:rPr>
      </w:pPr>
    </w:p>
    <w:p w14:paraId="00000072" w14:textId="77777777" w:rsidR="00275274" w:rsidRDefault="00000000">
      <w:pPr>
        <w:shd w:val="clear" w:color="auto" w:fill="FFFFFF"/>
        <w:rPr>
          <w:rFonts w:ascii="Roboto" w:eastAsia="Roboto" w:hAnsi="Roboto" w:cs="Roboto"/>
          <w:color w:val="424360"/>
          <w:sz w:val="21"/>
          <w:szCs w:val="21"/>
        </w:rPr>
      </w:pPr>
      <w:r>
        <w:rPr>
          <w:rFonts w:ascii="Roboto" w:eastAsia="Roboto" w:hAnsi="Roboto" w:cs="Roboto"/>
          <w:color w:val="424360"/>
          <w:sz w:val="21"/>
          <w:szCs w:val="21"/>
        </w:rPr>
        <w:t>________________________________________________________________________________________________________________-</w:t>
      </w:r>
    </w:p>
    <w:p w14:paraId="00000073" w14:textId="77777777" w:rsidR="00275274" w:rsidRPr="00795015" w:rsidRDefault="00000000">
      <w:pPr>
        <w:numPr>
          <w:ilvl w:val="0"/>
          <w:numId w:val="1"/>
        </w:numPr>
        <w:spacing w:before="280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Применение инструментов бюджетирования и финансового управления проектами.</w:t>
      </w:r>
    </w:p>
    <w:p w14:paraId="00000074" w14:textId="77777777" w:rsidR="00275274" w:rsidRPr="00795015" w:rsidRDefault="00000000">
      <w:pPr>
        <w:numPr>
          <w:ilvl w:val="1"/>
          <w:numId w:val="1"/>
        </w:num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Важность понимания устройства инструмента и возможностей по его конфигурированию.</w:t>
      </w:r>
    </w:p>
    <w:p w14:paraId="00000075" w14:textId="77777777" w:rsidR="00275274" w:rsidRPr="00795015" w:rsidRDefault="00000000">
      <w:pPr>
        <w:numPr>
          <w:ilvl w:val="1"/>
          <w:numId w:val="1"/>
        </w:num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lastRenderedPageBreak/>
        <w:t>Возможность использования даже для малых организаций.</w:t>
      </w:r>
    </w:p>
    <w:p w14:paraId="00000076" w14:textId="77777777" w:rsidR="00275274" w:rsidRPr="00795015" w:rsidRDefault="00000000">
      <w:pPr>
        <w:numPr>
          <w:ilvl w:val="1"/>
          <w:numId w:val="1"/>
        </w:num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Необходимость адаптации под конкретный контекст проекта.</w:t>
      </w:r>
    </w:p>
    <w:p w14:paraId="00000077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78" w14:textId="77777777" w:rsidR="00275274" w:rsidRPr="00795015" w:rsidRDefault="00000000">
      <w:pPr>
        <w:numPr>
          <w:ilvl w:val="0"/>
          <w:numId w:val="3"/>
        </w:num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Бюджетирование в некоммерческих проектах. Введение в инструмент «Б7» — система для комплексного планирования бюджета.</w:t>
      </w:r>
    </w:p>
    <w:p w14:paraId="00000079" w14:textId="77777777" w:rsidR="00275274" w:rsidRPr="00795015" w:rsidRDefault="00000000">
      <w:pPr>
        <w:numPr>
          <w:ilvl w:val="1"/>
          <w:numId w:val="3"/>
        </w:num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Определение сложных проектов (</w:t>
      </w:r>
      <w:proofErr w:type="gramStart"/>
      <w:r w:rsidRPr="00795015">
        <w:rPr>
          <w:rFonts w:ascii="Georgia" w:eastAsia="Georgia" w:hAnsi="Georgia" w:cs="Georgia"/>
          <w:sz w:val="24"/>
          <w:szCs w:val="24"/>
          <w:lang w:val="ru-RU"/>
        </w:rPr>
        <w:t>бюджет &gt;</w:t>
      </w:r>
      <w:proofErr w:type="gramEnd"/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50 000, несколько партнёров, много активностей).</w:t>
      </w:r>
    </w:p>
    <w:p w14:paraId="0000007A" w14:textId="77777777" w:rsidR="00275274" w:rsidRPr="00795015" w:rsidRDefault="00000000">
      <w:pPr>
        <w:numPr>
          <w:ilvl w:val="1"/>
          <w:numId w:val="3"/>
        </w:num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Роли в процессе разработки бюджета: менеджер проекта, финансовый менеджер, фандрайзер, партнёры.</w:t>
      </w:r>
    </w:p>
    <w:p w14:paraId="0000007B" w14:textId="77777777" w:rsidR="00275274" w:rsidRPr="00795015" w:rsidRDefault="00000000">
      <w:pPr>
        <w:numPr>
          <w:ilvl w:val="1"/>
          <w:numId w:val="3"/>
        </w:num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Использование карты ресурсов и </w:t>
      </w:r>
      <w:r>
        <w:rPr>
          <w:rFonts w:ascii="Georgia" w:eastAsia="Georgia" w:hAnsi="Georgia" w:cs="Georgia"/>
          <w:sz w:val="24"/>
          <w:szCs w:val="24"/>
        </w:rPr>
        <w:t>Excel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>-инструмента Б7.</w:t>
      </w:r>
    </w:p>
    <w:p w14:paraId="0000007C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7D" w14:textId="77777777" w:rsidR="00275274" w:rsidRPr="00795015" w:rsidRDefault="00000000">
      <w:pPr>
        <w:numPr>
          <w:ilvl w:val="0"/>
          <w:numId w:val="21"/>
        </w:num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Сложная система бюджетирования. Механизм гибкой корректировки бюджета: зарплаты, ставки, должности.</w:t>
      </w:r>
    </w:p>
    <w:p w14:paraId="0000007E" w14:textId="77777777" w:rsidR="00275274" w:rsidRPr="00795015" w:rsidRDefault="00000000">
      <w:pPr>
        <w:numPr>
          <w:ilvl w:val="1"/>
          <w:numId w:val="21"/>
        </w:num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Генерация отчётов по партнёрам, донорам, активностям.</w:t>
      </w:r>
    </w:p>
    <w:p w14:paraId="0000007F" w14:textId="77777777" w:rsidR="00275274" w:rsidRPr="00795015" w:rsidRDefault="00000000">
      <w:pPr>
        <w:numPr>
          <w:ilvl w:val="1"/>
          <w:numId w:val="21"/>
        </w:num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Использование ресурсной карты в </w:t>
      </w:r>
      <w:r>
        <w:rPr>
          <w:rFonts w:ascii="Georgia" w:eastAsia="Georgia" w:hAnsi="Georgia" w:cs="Georgia"/>
          <w:sz w:val="24"/>
          <w:szCs w:val="24"/>
        </w:rPr>
        <w:t>Excel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>/</w:t>
      </w:r>
      <w:r>
        <w:rPr>
          <w:rFonts w:ascii="Georgia" w:eastAsia="Georgia" w:hAnsi="Georgia" w:cs="Georgia"/>
          <w:sz w:val="24"/>
          <w:szCs w:val="24"/>
        </w:rPr>
        <w:t>Google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Sheets</w:t>
      </w: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для совместной работы при разработке бюджета.</w:t>
      </w:r>
    </w:p>
    <w:p w14:paraId="00000080" w14:textId="77777777" w:rsidR="00275274" w:rsidRPr="00795015" w:rsidRDefault="00000000">
      <w:pPr>
        <w:numPr>
          <w:ilvl w:val="1"/>
          <w:numId w:val="21"/>
        </w:num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Значимость наличия финансовой модели проекта, которую можно гибко дорабатывать под рамки донора и цели проекта.</w:t>
      </w:r>
    </w:p>
    <w:p w14:paraId="00000081" w14:textId="77777777" w:rsidR="00275274" w:rsidRDefault="00000000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 xml:space="preserve">1. </w:t>
      </w:r>
      <w:proofErr w:type="spellStart"/>
      <w:r>
        <w:rPr>
          <w:rFonts w:ascii="Georgia" w:eastAsia="Georgia" w:hAnsi="Georgia" w:cs="Georgia"/>
          <w:sz w:val="24"/>
          <w:szCs w:val="24"/>
        </w:rPr>
        <w:t>Роль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финансового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менеджера</w:t>
      </w:r>
      <w:proofErr w:type="spellEnd"/>
      <w:r>
        <w:rPr>
          <w:rFonts w:ascii="Georgia" w:eastAsia="Georgia" w:hAnsi="Georgia" w:cs="Georgia"/>
          <w:sz w:val="24"/>
          <w:szCs w:val="24"/>
        </w:rPr>
        <w:t>:</w:t>
      </w:r>
    </w:p>
    <w:p w14:paraId="00000082" w14:textId="77777777" w:rsidR="00275274" w:rsidRPr="00795015" w:rsidRDefault="00000000">
      <w:pPr>
        <w:numPr>
          <w:ilvl w:val="1"/>
          <w:numId w:val="8"/>
        </w:numPr>
        <w:spacing w:before="240"/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Установление рамок и направлений финансового управления с привлечением руководителей.</w:t>
      </w:r>
    </w:p>
    <w:p w14:paraId="00000083" w14:textId="77777777" w:rsidR="00275274" w:rsidRPr="00795015" w:rsidRDefault="00000000">
      <w:pPr>
        <w:numPr>
          <w:ilvl w:val="1"/>
          <w:numId w:val="8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Понимание роли и влияния финансового менеджера в организации.</w:t>
      </w:r>
    </w:p>
    <w:p w14:paraId="00000084" w14:textId="77777777" w:rsidR="00275274" w:rsidRDefault="00000000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 xml:space="preserve">2. </w:t>
      </w:r>
      <w:proofErr w:type="spellStart"/>
      <w:r>
        <w:rPr>
          <w:rFonts w:ascii="Georgia" w:eastAsia="Georgia" w:hAnsi="Georgia" w:cs="Georgia"/>
          <w:sz w:val="24"/>
          <w:szCs w:val="24"/>
        </w:rPr>
        <w:t>Организационный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контроль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и </w:t>
      </w:r>
      <w:proofErr w:type="spellStart"/>
      <w:r>
        <w:rPr>
          <w:rFonts w:ascii="Georgia" w:eastAsia="Georgia" w:hAnsi="Georgia" w:cs="Georgia"/>
          <w:sz w:val="24"/>
          <w:szCs w:val="24"/>
        </w:rPr>
        <w:t>бюджетирование</w:t>
      </w:r>
      <w:proofErr w:type="spellEnd"/>
      <w:r>
        <w:rPr>
          <w:rFonts w:ascii="Georgia" w:eastAsia="Georgia" w:hAnsi="Georgia" w:cs="Georgia"/>
          <w:sz w:val="24"/>
          <w:szCs w:val="24"/>
        </w:rPr>
        <w:t>:</w:t>
      </w:r>
    </w:p>
    <w:p w14:paraId="00000085" w14:textId="77777777" w:rsidR="00275274" w:rsidRPr="00795015" w:rsidRDefault="00000000">
      <w:pPr>
        <w:numPr>
          <w:ilvl w:val="1"/>
          <w:numId w:val="9"/>
        </w:numPr>
        <w:spacing w:before="240"/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Создание централизованной базы данных по всем </w:t>
      </w:r>
      <w:proofErr w:type="gramStart"/>
      <w:r w:rsidRPr="00795015">
        <w:rPr>
          <w:rFonts w:ascii="Georgia" w:eastAsia="Georgia" w:hAnsi="Georgia" w:cs="Georgia"/>
          <w:sz w:val="24"/>
          <w:szCs w:val="24"/>
          <w:lang w:val="ru-RU"/>
        </w:rPr>
        <w:t>операциям(</w:t>
      </w:r>
      <w:proofErr w:type="gramEnd"/>
      <w:r w:rsidRPr="00795015">
        <w:rPr>
          <w:rFonts w:ascii="Georgia" w:eastAsia="Georgia" w:hAnsi="Georgia" w:cs="Georgia"/>
          <w:sz w:val="24"/>
          <w:szCs w:val="24"/>
          <w:lang w:val="ru-RU"/>
        </w:rPr>
        <w:t>фактическим и планируемым).</w:t>
      </w:r>
    </w:p>
    <w:p w14:paraId="00000086" w14:textId="77777777" w:rsidR="00275274" w:rsidRPr="00795015" w:rsidRDefault="00000000">
      <w:pPr>
        <w:numPr>
          <w:ilvl w:val="1"/>
          <w:numId w:val="9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Ежемесячный контроль: бюджетирование по проектам, отслеживание расходов на инфраструктуру, анализ движения денежной наличности.</w:t>
      </w:r>
    </w:p>
    <w:p w14:paraId="00000087" w14:textId="77777777" w:rsidR="00275274" w:rsidRPr="00795015" w:rsidRDefault="00000000">
      <w:pPr>
        <w:numPr>
          <w:ilvl w:val="1"/>
          <w:numId w:val="9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Регулярная интерпретация данных и автоматизированные отчеты для мониторинга финансов и статуса проектов.</w:t>
      </w:r>
    </w:p>
    <w:p w14:paraId="00000088" w14:textId="77777777" w:rsidR="00275274" w:rsidRDefault="00000000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 xml:space="preserve">3. </w:t>
      </w:r>
      <w:proofErr w:type="spellStart"/>
      <w:r>
        <w:rPr>
          <w:rFonts w:ascii="Georgia" w:eastAsia="Georgia" w:hAnsi="Georgia" w:cs="Georgia"/>
          <w:sz w:val="24"/>
          <w:szCs w:val="24"/>
        </w:rPr>
        <w:t>Результаты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проекта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донора</w:t>
      </w:r>
      <w:proofErr w:type="spellEnd"/>
      <w:r>
        <w:rPr>
          <w:rFonts w:ascii="Georgia" w:eastAsia="Georgia" w:hAnsi="Georgia" w:cs="Georgia"/>
          <w:sz w:val="24"/>
          <w:szCs w:val="24"/>
        </w:rPr>
        <w:t>:</w:t>
      </w:r>
    </w:p>
    <w:p w14:paraId="00000089" w14:textId="77777777" w:rsidR="00275274" w:rsidRPr="00795015" w:rsidRDefault="00000000">
      <w:pPr>
        <w:numPr>
          <w:ilvl w:val="1"/>
          <w:numId w:val="10"/>
        </w:numPr>
        <w:spacing w:before="240"/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Анализ результатов и проблем прошедшего года, подготовка отчета для донора.</w:t>
      </w:r>
    </w:p>
    <w:p w14:paraId="0000008A" w14:textId="77777777" w:rsidR="00275274" w:rsidRPr="00795015" w:rsidRDefault="00000000">
      <w:pPr>
        <w:numPr>
          <w:ilvl w:val="1"/>
          <w:numId w:val="10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Отслеживание расходов и выделение нового транша средств.</w:t>
      </w:r>
    </w:p>
    <w:p w14:paraId="0000008B" w14:textId="77777777" w:rsidR="00275274" w:rsidRPr="00795015" w:rsidRDefault="00275274">
      <w:pPr>
        <w:spacing w:before="240"/>
        <w:ind w:left="1440"/>
        <w:rPr>
          <w:rFonts w:ascii="Georgia" w:eastAsia="Georgia" w:hAnsi="Georgia" w:cs="Georgia"/>
          <w:sz w:val="24"/>
          <w:szCs w:val="24"/>
          <w:lang w:val="ru-RU"/>
        </w:rPr>
      </w:pPr>
    </w:p>
    <w:p w14:paraId="0000008C" w14:textId="77777777" w:rsidR="00275274" w:rsidRDefault="00000000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 xml:space="preserve">4. </w:t>
      </w:r>
      <w:proofErr w:type="spellStart"/>
      <w:r>
        <w:rPr>
          <w:rFonts w:ascii="Georgia" w:eastAsia="Georgia" w:hAnsi="Georgia" w:cs="Georgia"/>
          <w:sz w:val="24"/>
          <w:szCs w:val="24"/>
        </w:rPr>
        <w:t>Управление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бюджетом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проекта</w:t>
      </w:r>
      <w:proofErr w:type="spellEnd"/>
      <w:r>
        <w:rPr>
          <w:rFonts w:ascii="Georgia" w:eastAsia="Georgia" w:hAnsi="Georgia" w:cs="Georgia"/>
          <w:sz w:val="24"/>
          <w:szCs w:val="24"/>
        </w:rPr>
        <w:t>:</w:t>
      </w:r>
    </w:p>
    <w:p w14:paraId="0000008D" w14:textId="77777777" w:rsidR="00275274" w:rsidRPr="00795015" w:rsidRDefault="00000000">
      <w:pPr>
        <w:numPr>
          <w:ilvl w:val="1"/>
          <w:numId w:val="2"/>
        </w:numPr>
        <w:spacing w:before="240"/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Перераспределение средств между бюджетными статьями с учетом ограничений донора и общего бюджета.</w:t>
      </w:r>
    </w:p>
    <w:p w14:paraId="0000008E" w14:textId="77777777" w:rsidR="00275274" w:rsidRPr="00795015" w:rsidRDefault="00000000">
      <w:pPr>
        <w:numPr>
          <w:ilvl w:val="1"/>
          <w:numId w:val="2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Своевременное прогнозирование и выделение дополнительных бюджетных статей при новых видах деятельности.</w:t>
      </w:r>
    </w:p>
    <w:p w14:paraId="0000008F" w14:textId="77777777" w:rsidR="00275274" w:rsidRPr="00795015" w:rsidRDefault="00000000">
      <w:pPr>
        <w:numPr>
          <w:ilvl w:val="1"/>
          <w:numId w:val="2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Простая схема перераспределения для небольших бюджетов, другие подходы для сложных проектов.</w:t>
      </w:r>
    </w:p>
    <w:p w14:paraId="00000090" w14:textId="77777777" w:rsidR="00275274" w:rsidRPr="00795015" w:rsidRDefault="00000000">
      <w:p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5. Бюджет проекта и расчет ресурсов:</w:t>
      </w:r>
    </w:p>
    <w:p w14:paraId="00000091" w14:textId="77777777" w:rsidR="00275274" w:rsidRPr="00795015" w:rsidRDefault="00000000">
      <w:pPr>
        <w:numPr>
          <w:ilvl w:val="1"/>
          <w:numId w:val="7"/>
        </w:numPr>
        <w:spacing w:before="240"/>
        <w:ind w:left="166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Бюджет остается прежним с корректировками.</w:t>
      </w:r>
    </w:p>
    <w:p w14:paraId="00000092" w14:textId="77777777" w:rsidR="00275274" w:rsidRPr="00795015" w:rsidRDefault="00000000">
      <w:pPr>
        <w:numPr>
          <w:ilvl w:val="1"/>
          <w:numId w:val="7"/>
        </w:numPr>
        <w:ind w:left="166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Использование карты ресурсов от партнера (деятельность, ресурсы, расходы).</w:t>
      </w:r>
    </w:p>
    <w:p w14:paraId="00000093" w14:textId="77777777" w:rsidR="00275274" w:rsidRPr="00795015" w:rsidRDefault="00000000">
      <w:pPr>
        <w:numPr>
          <w:ilvl w:val="1"/>
          <w:numId w:val="7"/>
        </w:numPr>
        <w:ind w:left="166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Формирование нового бюджета на основе остатков первоначальных средств.</w:t>
      </w:r>
    </w:p>
    <w:p w14:paraId="00000094" w14:textId="77777777" w:rsidR="00275274" w:rsidRPr="00795015" w:rsidRDefault="00000000">
      <w:pPr>
        <w:numPr>
          <w:ilvl w:val="1"/>
          <w:numId w:val="7"/>
        </w:numPr>
        <w:ind w:left="166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Учет фактических частей проекта и влияния переезда на расчет единиц и ставок.</w:t>
      </w:r>
    </w:p>
    <w:p w14:paraId="00000095" w14:textId="77777777" w:rsidR="00275274" w:rsidRPr="00795015" w:rsidRDefault="00000000">
      <w:pPr>
        <w:numPr>
          <w:ilvl w:val="1"/>
          <w:numId w:val="7"/>
        </w:numPr>
        <w:ind w:left="166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Усреднение ставок и единиц в окончательном бюджете ресурсов.</w:t>
      </w:r>
    </w:p>
    <w:p w14:paraId="00000096" w14:textId="77777777" w:rsidR="00275274" w:rsidRPr="00795015" w:rsidRDefault="00000000">
      <w:p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6. Карта ресурсов в управлении проектами:</w:t>
      </w:r>
    </w:p>
    <w:p w14:paraId="00000097" w14:textId="77777777" w:rsidR="00275274" w:rsidRPr="00795015" w:rsidRDefault="00000000">
      <w:pPr>
        <w:numPr>
          <w:ilvl w:val="1"/>
          <w:numId w:val="11"/>
        </w:numPr>
        <w:spacing w:before="240"/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Сокращение коммуникаций и облегчение принятия решений финансовым менеджерам.</w:t>
      </w:r>
    </w:p>
    <w:p w14:paraId="00000098" w14:textId="77777777" w:rsidR="00275274" w:rsidRPr="00795015" w:rsidRDefault="00000000">
      <w:pPr>
        <w:numPr>
          <w:ilvl w:val="1"/>
          <w:numId w:val="11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Понимание логики проекта и распределения ресурсов на мероприятия.</w:t>
      </w:r>
    </w:p>
    <w:p w14:paraId="00000099" w14:textId="77777777" w:rsidR="00275274" w:rsidRPr="00795015" w:rsidRDefault="00000000">
      <w:pPr>
        <w:numPr>
          <w:ilvl w:val="1"/>
          <w:numId w:val="11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Использование карты ресурсов для объяснения важности каждой должности и ее влияния на успех проекта (особенно при увеличении людских ресурсов на этапе переезда).</w:t>
      </w:r>
    </w:p>
    <w:p w14:paraId="0000009A" w14:textId="77777777" w:rsidR="00275274" w:rsidRPr="00795015" w:rsidRDefault="00000000">
      <w:p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7. Продление проекта и корректировка окладов:</w:t>
      </w:r>
    </w:p>
    <w:p w14:paraId="0000009B" w14:textId="77777777" w:rsidR="00275274" w:rsidRPr="00795015" w:rsidRDefault="00000000">
      <w:pPr>
        <w:numPr>
          <w:ilvl w:val="1"/>
          <w:numId w:val="23"/>
        </w:numPr>
        <w:spacing w:before="240"/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Продление проекта – приказ, может включать изменения в заработной плате и бюджетных статьях.</w:t>
      </w:r>
    </w:p>
    <w:p w14:paraId="0000009C" w14:textId="77777777" w:rsidR="00275274" w:rsidRPr="00795015" w:rsidRDefault="00000000">
      <w:pPr>
        <w:numPr>
          <w:ilvl w:val="1"/>
          <w:numId w:val="23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Выплата заработной платы в период продления – нормальная практика.</w:t>
      </w:r>
    </w:p>
    <w:p w14:paraId="0000009D" w14:textId="77777777" w:rsidR="00275274" w:rsidRPr="00795015" w:rsidRDefault="00000000">
      <w:pPr>
        <w:numPr>
          <w:ilvl w:val="1"/>
          <w:numId w:val="23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Изменения в бюджете при смене мест (путевые расходы) – документируются в </w:t>
      </w:r>
      <w:proofErr w:type="spellStart"/>
      <w:r w:rsidRPr="00795015">
        <w:rPr>
          <w:rFonts w:ascii="Georgia" w:eastAsia="Georgia" w:hAnsi="Georgia" w:cs="Georgia"/>
          <w:sz w:val="24"/>
          <w:szCs w:val="24"/>
          <w:lang w:val="ru-RU"/>
        </w:rPr>
        <w:t>обосновательном</w:t>
      </w:r>
      <w:proofErr w:type="spellEnd"/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документе с указанием наименования бюджетной статьи.</w:t>
      </w:r>
    </w:p>
    <w:p w14:paraId="0000009E" w14:textId="77777777" w:rsidR="00275274" w:rsidRPr="00795015" w:rsidRDefault="00000000">
      <w:pPr>
        <w:numPr>
          <w:ilvl w:val="1"/>
          <w:numId w:val="23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Вторичное </w:t>
      </w:r>
      <w:proofErr w:type="spellStart"/>
      <w:r w:rsidRPr="00795015">
        <w:rPr>
          <w:rFonts w:ascii="Georgia" w:eastAsia="Georgia" w:hAnsi="Georgia" w:cs="Georgia"/>
          <w:sz w:val="24"/>
          <w:szCs w:val="24"/>
          <w:lang w:val="ru-RU"/>
        </w:rPr>
        <w:t>перегрантирование</w:t>
      </w:r>
      <w:proofErr w:type="spellEnd"/>
      <w:r w:rsidRPr="00795015">
        <w:rPr>
          <w:rFonts w:ascii="Georgia" w:eastAsia="Georgia" w:hAnsi="Georgia" w:cs="Georgia"/>
          <w:sz w:val="24"/>
          <w:szCs w:val="24"/>
          <w:lang w:val="ru-RU"/>
        </w:rPr>
        <w:t xml:space="preserve"> – отдельное решение Еврокомиссии.</w:t>
      </w:r>
    </w:p>
    <w:p w14:paraId="0000009F" w14:textId="77777777" w:rsidR="00275274" w:rsidRDefault="00000000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 xml:space="preserve">8. </w:t>
      </w:r>
      <w:proofErr w:type="spellStart"/>
      <w:r>
        <w:rPr>
          <w:rFonts w:ascii="Georgia" w:eastAsia="Georgia" w:hAnsi="Georgia" w:cs="Georgia"/>
          <w:sz w:val="24"/>
          <w:szCs w:val="24"/>
        </w:rPr>
        <w:t>Экспериментальная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система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финансового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управления</w:t>
      </w:r>
      <w:proofErr w:type="spellEnd"/>
      <w:r>
        <w:rPr>
          <w:rFonts w:ascii="Georgia" w:eastAsia="Georgia" w:hAnsi="Georgia" w:cs="Georgia"/>
          <w:sz w:val="24"/>
          <w:szCs w:val="24"/>
        </w:rPr>
        <w:t>:</w:t>
      </w:r>
    </w:p>
    <w:p w14:paraId="000000A0" w14:textId="77777777" w:rsidR="00275274" w:rsidRPr="00795015" w:rsidRDefault="00000000">
      <w:pPr>
        <w:numPr>
          <w:ilvl w:val="1"/>
          <w:numId w:val="24"/>
        </w:numPr>
        <w:spacing w:before="240"/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lastRenderedPageBreak/>
        <w:t>Пилотное внедрение новой системы финансового управления для гибкой и корректной работы.</w:t>
      </w:r>
    </w:p>
    <w:p w14:paraId="000000A1" w14:textId="77777777" w:rsidR="00275274" w:rsidRPr="00795015" w:rsidRDefault="00000000">
      <w:pPr>
        <w:numPr>
          <w:ilvl w:val="1"/>
          <w:numId w:val="24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Поиск альтернативы закрывшейся компании-разработчику.</w:t>
      </w:r>
    </w:p>
    <w:p w14:paraId="000000A2" w14:textId="77777777" w:rsidR="00275274" w:rsidRPr="00795015" w:rsidRDefault="00000000">
      <w:p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9. Критерии совещаний и бюджетные правила:</w:t>
      </w:r>
    </w:p>
    <w:p w14:paraId="000000A3" w14:textId="77777777" w:rsidR="00275274" w:rsidRDefault="00000000">
      <w:pPr>
        <w:numPr>
          <w:ilvl w:val="1"/>
          <w:numId w:val="5"/>
        </w:numPr>
        <w:spacing w:before="240"/>
        <w:ind w:left="1880"/>
        <w:rPr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Рассмотрение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актуальных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sz w:val="24"/>
          <w:szCs w:val="24"/>
        </w:rPr>
        <w:t>вопросов</w:t>
      </w:r>
      <w:proofErr w:type="spellEnd"/>
      <w:r>
        <w:rPr>
          <w:rFonts w:ascii="Georgia" w:eastAsia="Georgia" w:hAnsi="Georgia" w:cs="Georgia"/>
          <w:sz w:val="24"/>
          <w:szCs w:val="24"/>
        </w:rPr>
        <w:t>.</w:t>
      </w:r>
    </w:p>
    <w:p w14:paraId="000000A4" w14:textId="77777777" w:rsidR="00275274" w:rsidRPr="00795015" w:rsidRDefault="00000000">
      <w:pPr>
        <w:numPr>
          <w:ilvl w:val="1"/>
          <w:numId w:val="5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Обсуждение практической реализации тем (убеждение в проекте, организационное бюджетирование, работа с партнерскими проектами).</w:t>
      </w:r>
    </w:p>
    <w:p w14:paraId="000000A5" w14:textId="77777777" w:rsidR="00275274" w:rsidRPr="00795015" w:rsidRDefault="00000000">
      <w:pPr>
        <w:numPr>
          <w:ilvl w:val="1"/>
          <w:numId w:val="5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Изменение названия страны в названии статьи бюджета требует перераспределения (даже при сохранении суммы).</w:t>
      </w:r>
    </w:p>
    <w:p w14:paraId="000000A6" w14:textId="77777777" w:rsidR="00275274" w:rsidRPr="00795015" w:rsidRDefault="00000000">
      <w:pPr>
        <w:numPr>
          <w:ilvl w:val="1"/>
          <w:numId w:val="5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Использование обобщенных названий бюджетных статей для избежания проблем.</w:t>
      </w:r>
    </w:p>
    <w:p w14:paraId="000000A7" w14:textId="77777777" w:rsidR="00275274" w:rsidRPr="00795015" w:rsidRDefault="00000000">
      <w:p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10. Корректировка процедур для согласования с донорами:</w:t>
      </w:r>
    </w:p>
    <w:p w14:paraId="000000A8" w14:textId="77777777" w:rsidR="00275274" w:rsidRPr="00795015" w:rsidRDefault="00000000">
      <w:pPr>
        <w:numPr>
          <w:ilvl w:val="1"/>
          <w:numId w:val="14"/>
        </w:numPr>
        <w:spacing w:before="240"/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Корректировка процедур для соответствия реалиям донора (а не строгое следование требованиям).</w:t>
      </w:r>
    </w:p>
    <w:p w14:paraId="000000A9" w14:textId="77777777" w:rsidR="00275274" w:rsidRPr="00795015" w:rsidRDefault="00000000">
      <w:pPr>
        <w:numPr>
          <w:ilvl w:val="1"/>
          <w:numId w:val="14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Формулирование изменений как дополнения к финансовому регулированию.</w:t>
      </w:r>
    </w:p>
    <w:p w14:paraId="000000AA" w14:textId="77777777" w:rsidR="00275274" w:rsidRPr="00795015" w:rsidRDefault="00000000">
      <w:pPr>
        <w:numPr>
          <w:ilvl w:val="1"/>
          <w:numId w:val="14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Бюджетная статья – "священная корова", изменения только путем переподписания дополнительных соглашений.</w:t>
      </w:r>
    </w:p>
    <w:p w14:paraId="000000AB" w14:textId="77777777" w:rsidR="00275274" w:rsidRPr="00795015" w:rsidRDefault="00000000">
      <w:pPr>
        <w:numPr>
          <w:ilvl w:val="1"/>
          <w:numId w:val="14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Использование общих статей для изменения места проведения.</w:t>
      </w:r>
    </w:p>
    <w:p w14:paraId="000000AC" w14:textId="77777777" w:rsidR="00275274" w:rsidRPr="00795015" w:rsidRDefault="00000000">
      <w:pPr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11. Процентная доля рабочей нагрузки работников:</w:t>
      </w:r>
    </w:p>
    <w:p w14:paraId="000000AD" w14:textId="77777777" w:rsidR="00275274" w:rsidRPr="00795015" w:rsidRDefault="00000000">
      <w:pPr>
        <w:numPr>
          <w:ilvl w:val="1"/>
          <w:numId w:val="12"/>
        </w:numPr>
        <w:spacing w:before="240"/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Использование рабочих дней или операций в качестве меры для отслеживания взносов сотрудников (вместо процентной доли рабочей нагрузки).</w:t>
      </w:r>
    </w:p>
    <w:p w14:paraId="000000AE" w14:textId="77777777" w:rsidR="00275274" w:rsidRPr="00795015" w:rsidRDefault="00000000">
      <w:pPr>
        <w:numPr>
          <w:ilvl w:val="1"/>
          <w:numId w:val="12"/>
        </w:numPr>
        <w:ind w:left="1880"/>
        <w:rPr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Баланс между бюджетными ограничениями, специальными навыками и потребностями проекта.</w:t>
      </w:r>
    </w:p>
    <w:p w14:paraId="000000AF" w14:textId="77777777" w:rsidR="00275274" w:rsidRPr="00795015" w:rsidRDefault="00275274">
      <w:pPr>
        <w:rPr>
          <w:sz w:val="24"/>
          <w:szCs w:val="24"/>
          <w:lang w:val="ru-RU"/>
        </w:rPr>
      </w:pPr>
    </w:p>
    <w:p w14:paraId="000000B0" w14:textId="77777777" w:rsidR="00275274" w:rsidRPr="00795015" w:rsidRDefault="00275274">
      <w:pPr>
        <w:rPr>
          <w:sz w:val="24"/>
          <w:szCs w:val="24"/>
          <w:lang w:val="ru-RU"/>
        </w:rPr>
      </w:pPr>
    </w:p>
    <w:p w14:paraId="000000B1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B2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B3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B4" w14:textId="77777777" w:rsidR="00275274" w:rsidRDefault="00000000">
      <w:pPr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Инструменты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: </w:t>
      </w:r>
    </w:p>
    <w:p w14:paraId="000000B5" w14:textId="77777777" w:rsidR="00275274" w:rsidRDefault="00000000">
      <w:pPr>
        <w:widowControl w:val="0"/>
        <w:numPr>
          <w:ilvl w:val="0"/>
          <w:numId w:val="17"/>
        </w:numPr>
        <w:spacing w:line="240" w:lineRule="auto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1C</w:t>
      </w:r>
    </w:p>
    <w:p w14:paraId="000000B6" w14:textId="77777777" w:rsidR="00275274" w:rsidRDefault="00000000">
      <w:pPr>
        <w:widowControl w:val="0"/>
        <w:numPr>
          <w:ilvl w:val="0"/>
          <w:numId w:val="17"/>
        </w:numPr>
        <w:spacing w:line="240" w:lineRule="auto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lastRenderedPageBreak/>
        <w:t>Б7</w:t>
      </w:r>
    </w:p>
    <w:p w14:paraId="000000B7" w14:textId="77777777" w:rsidR="00275274" w:rsidRDefault="00275274">
      <w:pPr>
        <w:rPr>
          <w:rFonts w:ascii="Georgia" w:eastAsia="Georgia" w:hAnsi="Georgia" w:cs="Georgia"/>
          <w:sz w:val="24"/>
          <w:szCs w:val="24"/>
        </w:rPr>
      </w:pPr>
    </w:p>
    <w:p w14:paraId="000000B8" w14:textId="77777777" w:rsidR="00275274" w:rsidRDefault="00275274">
      <w:pPr>
        <w:numPr>
          <w:ilvl w:val="1"/>
          <w:numId w:val="21"/>
        </w:numPr>
        <w:rPr>
          <w:rFonts w:ascii="Georgia" w:eastAsia="Georgia" w:hAnsi="Georgia" w:cs="Georgia"/>
          <w:sz w:val="24"/>
          <w:szCs w:val="24"/>
        </w:rPr>
      </w:pPr>
    </w:p>
    <w:p w14:paraId="000000B9" w14:textId="77777777" w:rsidR="00275274" w:rsidRDefault="00275274"/>
    <w:p w14:paraId="000000BA" w14:textId="77777777" w:rsidR="00275274" w:rsidRDefault="00275274">
      <w:pPr>
        <w:rPr>
          <w:rFonts w:ascii="Georgia" w:eastAsia="Georgia" w:hAnsi="Georgia" w:cs="Georgia"/>
          <w:sz w:val="24"/>
          <w:szCs w:val="24"/>
        </w:rPr>
      </w:pPr>
    </w:p>
    <w:p w14:paraId="000000BB" w14:textId="77777777" w:rsidR="00275274" w:rsidRDefault="00000000">
      <w:pPr>
        <w:pStyle w:val="2"/>
        <w:spacing w:before="280"/>
      </w:pPr>
      <w:bookmarkStart w:id="17" w:name="_heading=h.ovzma1ca4exh" w:colFirst="0" w:colLast="0"/>
      <w:bookmarkEnd w:id="17"/>
      <w:proofErr w:type="spellStart"/>
      <w:r>
        <w:t>Формат</w:t>
      </w:r>
      <w:proofErr w:type="spellEnd"/>
      <w:r>
        <w:t xml:space="preserve"> </w:t>
      </w:r>
      <w:proofErr w:type="spellStart"/>
      <w:r>
        <w:t>курса</w:t>
      </w:r>
      <w:proofErr w:type="spellEnd"/>
    </w:p>
    <w:p w14:paraId="000000BC" w14:textId="77777777" w:rsidR="00275274" w:rsidRDefault="00275274">
      <w:pPr>
        <w:spacing w:before="280"/>
        <w:rPr>
          <w:rFonts w:ascii="Georgia" w:eastAsia="Georgia" w:hAnsi="Georgia" w:cs="Georgia"/>
          <w:sz w:val="24"/>
          <w:szCs w:val="24"/>
        </w:rPr>
      </w:pPr>
    </w:p>
    <w:p w14:paraId="000000BD" w14:textId="77777777" w:rsidR="00275274" w:rsidRDefault="00000000">
      <w:pPr>
        <w:widowControl w:val="0"/>
        <w:spacing w:line="240" w:lineRule="auto"/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Часть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I: </w:t>
      </w:r>
    </w:p>
    <w:p w14:paraId="000000BE" w14:textId="77777777" w:rsidR="00275274" w:rsidRPr="00795015" w:rsidRDefault="00000000">
      <w:pPr>
        <w:widowControl w:val="0"/>
        <w:numPr>
          <w:ilvl w:val="0"/>
          <w:numId w:val="16"/>
        </w:numPr>
        <w:spacing w:line="240" w:lineRule="auto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Теоретические лекции с примерами из практики</w:t>
      </w:r>
    </w:p>
    <w:p w14:paraId="000000BF" w14:textId="77777777" w:rsidR="00275274" w:rsidRPr="00795015" w:rsidRDefault="00000000">
      <w:pPr>
        <w:widowControl w:val="0"/>
        <w:numPr>
          <w:ilvl w:val="0"/>
          <w:numId w:val="16"/>
        </w:numPr>
        <w:spacing w:line="240" w:lineRule="auto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Самостоятельная работа с источниками и заданиями для самопроверки</w:t>
      </w:r>
    </w:p>
    <w:p w14:paraId="000000C0" w14:textId="77777777" w:rsidR="00275274" w:rsidRDefault="00000000">
      <w:pPr>
        <w:widowControl w:val="0"/>
        <w:spacing w:line="240" w:lineRule="auto"/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t>Часть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II:</w:t>
      </w:r>
    </w:p>
    <w:p w14:paraId="000000C1" w14:textId="77777777" w:rsidR="00275274" w:rsidRPr="00795015" w:rsidRDefault="00000000">
      <w:pPr>
        <w:widowControl w:val="0"/>
        <w:numPr>
          <w:ilvl w:val="0"/>
          <w:numId w:val="19"/>
        </w:numPr>
        <w:spacing w:line="240" w:lineRule="auto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Теоретические лекции с примерами из практики</w:t>
      </w:r>
    </w:p>
    <w:p w14:paraId="000000C2" w14:textId="77777777" w:rsidR="00275274" w:rsidRPr="00795015" w:rsidRDefault="00000000">
      <w:pPr>
        <w:widowControl w:val="0"/>
        <w:numPr>
          <w:ilvl w:val="0"/>
          <w:numId w:val="19"/>
        </w:numPr>
        <w:spacing w:line="240" w:lineRule="auto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Индивидуальные проекты по разработке бюджетов, организации учета и разработке финансовых процессов и политик в организации</w:t>
      </w:r>
    </w:p>
    <w:p w14:paraId="000000C3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C4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C5" w14:textId="77777777" w:rsidR="00275274" w:rsidRDefault="00000000">
      <w:pPr>
        <w:pStyle w:val="2"/>
        <w:spacing w:before="280"/>
      </w:pPr>
      <w:bookmarkStart w:id="18" w:name="_heading=h.cgmbagh8iv8e" w:colFirst="0" w:colLast="0"/>
      <w:bookmarkEnd w:id="18"/>
      <w:proofErr w:type="spellStart"/>
      <w:r>
        <w:t>Результаты</w:t>
      </w:r>
      <w:proofErr w:type="spellEnd"/>
      <w:r>
        <w:t xml:space="preserve"> </w:t>
      </w:r>
      <w:proofErr w:type="spellStart"/>
      <w:r>
        <w:t>обучения</w:t>
      </w:r>
      <w:proofErr w:type="spellEnd"/>
    </w:p>
    <w:p w14:paraId="000000C6" w14:textId="77777777" w:rsidR="00275274" w:rsidRDefault="00275274">
      <w:pPr>
        <w:rPr>
          <w:rFonts w:ascii="Georgia" w:eastAsia="Georgia" w:hAnsi="Georgia" w:cs="Georgia"/>
          <w:sz w:val="24"/>
          <w:szCs w:val="24"/>
        </w:rPr>
      </w:pPr>
    </w:p>
    <w:p w14:paraId="000000C7" w14:textId="77777777" w:rsidR="00275274" w:rsidRPr="00795015" w:rsidRDefault="00000000">
      <w:pPr>
        <w:numPr>
          <w:ilvl w:val="0"/>
          <w:numId w:val="15"/>
        </w:numPr>
        <w:spacing w:before="240"/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Ознакомление с основными подходами и понятиями в управлении финансами организации, работающей по проектам</w:t>
      </w:r>
    </w:p>
    <w:p w14:paraId="000000C8" w14:textId="77777777" w:rsidR="00275274" w:rsidRPr="00795015" w:rsidRDefault="00000000">
      <w:pPr>
        <w:numPr>
          <w:ilvl w:val="0"/>
          <w:numId w:val="15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Навыки управления финансовыми процессами в НКО.</w:t>
      </w:r>
    </w:p>
    <w:p w14:paraId="000000C9" w14:textId="77777777" w:rsidR="00275274" w:rsidRPr="00795015" w:rsidRDefault="00000000">
      <w:pPr>
        <w:numPr>
          <w:ilvl w:val="0"/>
          <w:numId w:val="15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Умение разрабатывать бюджеты и планировать денежные потоки.</w:t>
      </w:r>
    </w:p>
    <w:p w14:paraId="000000CA" w14:textId="77777777" w:rsidR="00275274" w:rsidRPr="00795015" w:rsidRDefault="00000000">
      <w:pPr>
        <w:numPr>
          <w:ilvl w:val="0"/>
          <w:numId w:val="15"/>
        </w:numPr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Знание требований доноров, стандартов отчетности и процедур аудита.</w:t>
      </w:r>
    </w:p>
    <w:p w14:paraId="000000CB" w14:textId="77777777" w:rsidR="00275274" w:rsidRPr="00795015" w:rsidRDefault="00000000">
      <w:pPr>
        <w:numPr>
          <w:ilvl w:val="0"/>
          <w:numId w:val="15"/>
        </w:numPr>
        <w:spacing w:after="240"/>
        <w:jc w:val="both"/>
        <w:rPr>
          <w:rFonts w:ascii="Georgia" w:eastAsia="Georgia" w:hAnsi="Georgia" w:cs="Georgia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sz w:val="24"/>
          <w:szCs w:val="24"/>
          <w:lang w:val="ru-RU"/>
        </w:rPr>
        <w:t>Подготовка к выполнению финансовой отчетности и управлению партнерскими проектами</w:t>
      </w:r>
    </w:p>
    <w:p w14:paraId="000000CC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CD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CE" w14:textId="77777777" w:rsidR="00275274" w:rsidRPr="00795015" w:rsidRDefault="00275274">
      <w:pPr>
        <w:rPr>
          <w:rFonts w:ascii="Georgia" w:eastAsia="Georgia" w:hAnsi="Georgia" w:cs="Georgia"/>
          <w:sz w:val="24"/>
          <w:szCs w:val="24"/>
          <w:lang w:val="ru-RU"/>
        </w:rPr>
      </w:pPr>
    </w:p>
    <w:p w14:paraId="000000CF" w14:textId="77777777" w:rsidR="00275274" w:rsidRPr="00795015" w:rsidRDefault="00000000">
      <w:pPr>
        <w:pStyle w:val="2"/>
        <w:rPr>
          <w:lang w:val="ru-RU"/>
        </w:rPr>
      </w:pPr>
      <w:bookmarkStart w:id="19" w:name="_heading=h.rg6modd7df14" w:colFirst="0" w:colLast="0"/>
      <w:bookmarkEnd w:id="19"/>
      <w:r w:rsidRPr="00795015">
        <w:rPr>
          <w:lang w:val="ru-RU"/>
        </w:rPr>
        <w:t>Источники:</w:t>
      </w:r>
    </w:p>
    <w:p w14:paraId="000000D0" w14:textId="77777777" w:rsidR="00275274" w:rsidRPr="00795015" w:rsidRDefault="00275274">
      <w:pPr>
        <w:jc w:val="both"/>
        <w:rPr>
          <w:rFonts w:ascii="Georgia" w:eastAsia="Georgia" w:hAnsi="Georgia" w:cs="Georgia"/>
          <w:i/>
          <w:sz w:val="24"/>
          <w:szCs w:val="24"/>
          <w:lang w:val="ru-RU"/>
        </w:rPr>
      </w:pPr>
    </w:p>
    <w:p w14:paraId="000000D1" w14:textId="77777777" w:rsidR="00275274" w:rsidRPr="00795015" w:rsidRDefault="00000000">
      <w:pPr>
        <w:jc w:val="both"/>
        <w:rPr>
          <w:rFonts w:ascii="Georgia" w:eastAsia="Georgia" w:hAnsi="Georgia" w:cs="Georgia"/>
          <w:i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i/>
          <w:sz w:val="24"/>
          <w:szCs w:val="24"/>
          <w:lang w:val="ru-RU"/>
        </w:rPr>
        <w:t>Курсы по ФМ в НГО:</w:t>
      </w:r>
    </w:p>
    <w:p w14:paraId="000000D2" w14:textId="77777777" w:rsidR="00275274" w:rsidRPr="00795015" w:rsidRDefault="00275274">
      <w:pPr>
        <w:jc w:val="both"/>
        <w:rPr>
          <w:rFonts w:ascii="Georgia" w:eastAsia="Georgia" w:hAnsi="Georgia" w:cs="Georgia"/>
          <w:i/>
          <w:sz w:val="24"/>
          <w:szCs w:val="24"/>
          <w:lang w:val="ru-RU"/>
        </w:rPr>
      </w:pPr>
    </w:p>
    <w:p w14:paraId="000000D3" w14:textId="77777777" w:rsidR="00275274" w:rsidRPr="00795015" w:rsidRDefault="00000000">
      <w:pPr>
        <w:numPr>
          <w:ilvl w:val="0"/>
          <w:numId w:val="20"/>
        </w:numPr>
        <w:spacing w:line="240" w:lineRule="auto"/>
        <w:jc w:val="both"/>
        <w:rPr>
          <w:rFonts w:ascii="Georgia" w:eastAsia="Georgia" w:hAnsi="Georgia" w:cs="Georgia"/>
          <w:color w:val="305496"/>
          <w:sz w:val="24"/>
          <w:szCs w:val="24"/>
          <w:lang w:val="ru-RU"/>
        </w:rPr>
      </w:pPr>
      <w:r>
        <w:rPr>
          <w:rFonts w:ascii="Georgia" w:eastAsia="Georgia" w:hAnsi="Georgia" w:cs="Georgia"/>
          <w:color w:val="305496"/>
          <w:sz w:val="24"/>
          <w:szCs w:val="24"/>
        </w:rPr>
        <w:t>https</w:t>
      </w:r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://</w:t>
      </w:r>
      <w:r>
        <w:rPr>
          <w:rFonts w:ascii="Georgia" w:eastAsia="Georgia" w:hAnsi="Georgia" w:cs="Georgia"/>
          <w:color w:val="305496"/>
          <w:sz w:val="24"/>
          <w:szCs w:val="24"/>
        </w:rPr>
        <w:t>works</w:t>
      </w:r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.</w:t>
      </w:r>
      <w:proofErr w:type="spellStart"/>
      <w:r>
        <w:rPr>
          <w:rFonts w:ascii="Georgia" w:eastAsia="Georgia" w:hAnsi="Georgia" w:cs="Georgia"/>
          <w:color w:val="305496"/>
          <w:sz w:val="24"/>
          <w:szCs w:val="24"/>
        </w:rPr>
        <w:t>doklad</w:t>
      </w:r>
      <w:proofErr w:type="spellEnd"/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.</w:t>
      </w:r>
      <w:proofErr w:type="spellStart"/>
      <w:r>
        <w:rPr>
          <w:rFonts w:ascii="Georgia" w:eastAsia="Georgia" w:hAnsi="Georgia" w:cs="Georgia"/>
          <w:color w:val="305496"/>
          <w:sz w:val="24"/>
          <w:szCs w:val="24"/>
        </w:rPr>
        <w:t>ru</w:t>
      </w:r>
      <w:proofErr w:type="spellEnd"/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/</w:t>
      </w:r>
      <w:r>
        <w:rPr>
          <w:rFonts w:ascii="Georgia" w:eastAsia="Georgia" w:hAnsi="Georgia" w:cs="Georgia"/>
          <w:color w:val="305496"/>
          <w:sz w:val="24"/>
          <w:szCs w:val="24"/>
        </w:rPr>
        <w:t>view</w:t>
      </w:r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/</w:t>
      </w:r>
      <w:r>
        <w:rPr>
          <w:rFonts w:ascii="Georgia" w:eastAsia="Georgia" w:hAnsi="Georgia" w:cs="Georgia"/>
          <w:color w:val="305496"/>
          <w:sz w:val="24"/>
          <w:szCs w:val="24"/>
        </w:rPr>
        <w:t>MBL</w:t>
      </w:r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1</w:t>
      </w:r>
      <w:proofErr w:type="spellStart"/>
      <w:r>
        <w:rPr>
          <w:rFonts w:ascii="Georgia" w:eastAsia="Georgia" w:hAnsi="Georgia" w:cs="Georgia"/>
          <w:color w:val="305496"/>
          <w:sz w:val="24"/>
          <w:szCs w:val="24"/>
        </w:rPr>
        <w:t>fKEeShk</w:t>
      </w:r>
      <w:proofErr w:type="spellEnd"/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.</w:t>
      </w:r>
      <w:r>
        <w:rPr>
          <w:rFonts w:ascii="Georgia" w:eastAsia="Georgia" w:hAnsi="Georgia" w:cs="Georgia"/>
          <w:color w:val="305496"/>
          <w:sz w:val="24"/>
          <w:szCs w:val="24"/>
        </w:rPr>
        <w:t>html</w:t>
      </w:r>
    </w:p>
    <w:p w14:paraId="000000D4" w14:textId="77777777" w:rsidR="00275274" w:rsidRDefault="00000000">
      <w:pPr>
        <w:numPr>
          <w:ilvl w:val="0"/>
          <w:numId w:val="20"/>
        </w:numPr>
        <w:spacing w:line="240" w:lineRule="auto"/>
        <w:jc w:val="both"/>
        <w:rPr>
          <w:rFonts w:ascii="Georgia" w:eastAsia="Georgia" w:hAnsi="Georgia" w:cs="Georgia"/>
          <w:color w:val="305496"/>
          <w:sz w:val="24"/>
          <w:szCs w:val="24"/>
        </w:rPr>
      </w:pPr>
      <w:r>
        <w:rPr>
          <w:rFonts w:ascii="Georgia" w:eastAsia="Georgia" w:hAnsi="Georgia" w:cs="Georgia"/>
          <w:color w:val="305496"/>
          <w:sz w:val="24"/>
          <w:szCs w:val="24"/>
        </w:rPr>
        <w:t>https://stepik.org/course/3157/promo</w:t>
      </w:r>
    </w:p>
    <w:p w14:paraId="000000D5" w14:textId="77777777" w:rsidR="00275274" w:rsidRDefault="00275274">
      <w:pPr>
        <w:jc w:val="both"/>
        <w:rPr>
          <w:rFonts w:ascii="Georgia" w:eastAsia="Georgia" w:hAnsi="Georgia" w:cs="Georgia"/>
          <w:i/>
          <w:sz w:val="24"/>
          <w:szCs w:val="24"/>
        </w:rPr>
      </w:pPr>
    </w:p>
    <w:p w14:paraId="000000D6" w14:textId="77777777" w:rsidR="00275274" w:rsidRDefault="00000000">
      <w:pPr>
        <w:jc w:val="both"/>
        <w:rPr>
          <w:rFonts w:ascii="Georgia" w:eastAsia="Georgia" w:hAnsi="Georgia" w:cs="Georgia"/>
          <w:i/>
          <w:sz w:val="24"/>
          <w:szCs w:val="24"/>
        </w:rPr>
      </w:pPr>
      <w:proofErr w:type="spellStart"/>
      <w:r>
        <w:rPr>
          <w:rFonts w:ascii="Georgia" w:eastAsia="Georgia" w:hAnsi="Georgia" w:cs="Georgia"/>
          <w:i/>
          <w:sz w:val="24"/>
          <w:szCs w:val="24"/>
        </w:rPr>
        <w:t>Инструменты</w:t>
      </w:r>
      <w:proofErr w:type="spellEnd"/>
      <w:r>
        <w:rPr>
          <w:rFonts w:ascii="Georgia" w:eastAsia="Georgia" w:hAnsi="Georgia" w:cs="Georgia"/>
          <w:i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i/>
          <w:sz w:val="24"/>
          <w:szCs w:val="24"/>
        </w:rPr>
        <w:t>для</w:t>
      </w:r>
      <w:proofErr w:type="spellEnd"/>
      <w:r>
        <w:rPr>
          <w:rFonts w:ascii="Georgia" w:eastAsia="Georgia" w:hAnsi="Georgia" w:cs="Georgia"/>
          <w:i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i/>
          <w:sz w:val="24"/>
          <w:szCs w:val="24"/>
        </w:rPr>
        <w:t>бюджетирования</w:t>
      </w:r>
      <w:proofErr w:type="spellEnd"/>
      <w:r>
        <w:rPr>
          <w:rFonts w:ascii="Georgia" w:eastAsia="Georgia" w:hAnsi="Georgia" w:cs="Georgia"/>
          <w:i/>
          <w:sz w:val="24"/>
          <w:szCs w:val="24"/>
        </w:rPr>
        <w:t>:</w:t>
      </w:r>
    </w:p>
    <w:p w14:paraId="000000D7" w14:textId="77777777" w:rsidR="00275274" w:rsidRDefault="00275274">
      <w:pPr>
        <w:jc w:val="both"/>
        <w:rPr>
          <w:rFonts w:ascii="Georgia" w:eastAsia="Georgia" w:hAnsi="Georgia" w:cs="Georgia"/>
          <w:i/>
          <w:sz w:val="24"/>
          <w:szCs w:val="24"/>
        </w:rPr>
      </w:pPr>
    </w:p>
    <w:p w14:paraId="000000D8" w14:textId="77777777" w:rsidR="00275274" w:rsidRDefault="00000000">
      <w:pPr>
        <w:numPr>
          <w:ilvl w:val="0"/>
          <w:numId w:val="20"/>
        </w:numPr>
        <w:spacing w:line="240" w:lineRule="auto"/>
        <w:rPr>
          <w:rFonts w:ascii="Georgia" w:eastAsia="Georgia" w:hAnsi="Georgia" w:cs="Georgia"/>
          <w:color w:val="305496"/>
          <w:sz w:val="24"/>
          <w:szCs w:val="24"/>
        </w:rPr>
      </w:pPr>
      <w:proofErr w:type="spellStart"/>
      <w:r>
        <w:rPr>
          <w:rFonts w:ascii="Georgia" w:eastAsia="Georgia" w:hAnsi="Georgia" w:cs="Georgia"/>
          <w:color w:val="305496"/>
          <w:sz w:val="24"/>
          <w:szCs w:val="24"/>
        </w:rPr>
        <w:t>Учебник</w:t>
      </w:r>
      <w:proofErr w:type="spellEnd"/>
      <w:r>
        <w:rPr>
          <w:rFonts w:ascii="Georgia" w:eastAsia="Georgia" w:hAnsi="Georgia" w:cs="Georgia"/>
          <w:color w:val="305496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color w:val="305496"/>
          <w:sz w:val="24"/>
          <w:szCs w:val="24"/>
        </w:rPr>
        <w:t>по</w:t>
      </w:r>
      <w:proofErr w:type="spellEnd"/>
      <w:r>
        <w:rPr>
          <w:rFonts w:ascii="Georgia" w:eastAsia="Georgia" w:hAnsi="Georgia" w:cs="Georgia"/>
          <w:color w:val="305496"/>
          <w:sz w:val="24"/>
          <w:szCs w:val="24"/>
        </w:rPr>
        <w:t xml:space="preserve"> MS Project 2016 </w:t>
      </w:r>
      <w:hyperlink r:id="rId9">
        <w:r w:rsidR="00275274">
          <w:rPr>
            <w:rFonts w:ascii="Georgia" w:eastAsia="Georgia" w:hAnsi="Georgia" w:cs="Georgia"/>
            <w:color w:val="1155CC"/>
            <w:sz w:val="24"/>
            <w:szCs w:val="24"/>
            <w:u w:val="single"/>
          </w:rPr>
          <w:t>https://leoconsulting.com.ua/wp-content/uploads/2021/02/selfbook_msproject2016pro_oleksiy_prosnitskyy_rel_1.01.pdf</w:t>
        </w:r>
      </w:hyperlink>
      <w:r>
        <w:rPr>
          <w:rFonts w:ascii="Georgia" w:eastAsia="Georgia" w:hAnsi="Georgia" w:cs="Georgia"/>
          <w:color w:val="305496"/>
          <w:sz w:val="24"/>
          <w:szCs w:val="24"/>
        </w:rPr>
        <w:t xml:space="preserve"> </w:t>
      </w:r>
    </w:p>
    <w:p w14:paraId="000000D9" w14:textId="77777777" w:rsidR="00275274" w:rsidRDefault="00000000">
      <w:pPr>
        <w:numPr>
          <w:ilvl w:val="0"/>
          <w:numId w:val="20"/>
        </w:numPr>
        <w:spacing w:line="240" w:lineRule="auto"/>
        <w:rPr>
          <w:rFonts w:ascii="Georgia" w:eastAsia="Georgia" w:hAnsi="Georgia" w:cs="Georgia"/>
          <w:color w:val="305496"/>
          <w:sz w:val="24"/>
          <w:szCs w:val="24"/>
        </w:rPr>
      </w:pPr>
      <w:proofErr w:type="spellStart"/>
      <w:r>
        <w:rPr>
          <w:rFonts w:ascii="Georgia" w:eastAsia="Georgia" w:hAnsi="Georgia" w:cs="Georgia"/>
          <w:color w:val="305496"/>
          <w:sz w:val="24"/>
          <w:szCs w:val="24"/>
        </w:rPr>
        <w:t>Учебник</w:t>
      </w:r>
      <w:proofErr w:type="spellEnd"/>
      <w:r>
        <w:rPr>
          <w:rFonts w:ascii="Georgia" w:eastAsia="Georgia" w:hAnsi="Georgia" w:cs="Georgia"/>
          <w:color w:val="305496"/>
          <w:sz w:val="24"/>
          <w:szCs w:val="24"/>
        </w:rPr>
        <w:t xml:space="preserve"> </w:t>
      </w:r>
      <w:proofErr w:type="spellStart"/>
      <w:r>
        <w:rPr>
          <w:rFonts w:ascii="Georgia" w:eastAsia="Georgia" w:hAnsi="Georgia" w:cs="Georgia"/>
          <w:color w:val="305496"/>
          <w:sz w:val="24"/>
          <w:szCs w:val="24"/>
        </w:rPr>
        <w:t>по</w:t>
      </w:r>
      <w:proofErr w:type="spellEnd"/>
      <w:r>
        <w:rPr>
          <w:rFonts w:ascii="Georgia" w:eastAsia="Georgia" w:hAnsi="Georgia" w:cs="Georgia"/>
          <w:color w:val="305496"/>
          <w:sz w:val="24"/>
          <w:szCs w:val="24"/>
        </w:rPr>
        <w:t xml:space="preserve"> MS Project 2013 </w:t>
      </w:r>
      <w:hyperlink r:id="rId10">
        <w:r w:rsidR="00275274">
          <w:rPr>
            <w:rFonts w:ascii="Georgia" w:eastAsia="Georgia" w:hAnsi="Georgia" w:cs="Georgia"/>
            <w:color w:val="1155CC"/>
            <w:sz w:val="24"/>
            <w:szCs w:val="24"/>
            <w:u w:val="single"/>
          </w:rPr>
          <w:t>https://leoconsulting.com.ua/wp-content/uploads/2021/02/selfbook_msproject2013pro_15122012.pdf</w:t>
        </w:r>
      </w:hyperlink>
    </w:p>
    <w:p w14:paraId="000000DA" w14:textId="77777777" w:rsidR="00275274" w:rsidRPr="00795015" w:rsidRDefault="00000000">
      <w:pPr>
        <w:numPr>
          <w:ilvl w:val="0"/>
          <w:numId w:val="20"/>
        </w:numPr>
        <w:spacing w:line="240" w:lineRule="auto"/>
        <w:rPr>
          <w:rFonts w:ascii="Georgia" w:eastAsia="Georgia" w:hAnsi="Georgia" w:cs="Georgia"/>
          <w:color w:val="305496"/>
          <w:sz w:val="24"/>
          <w:szCs w:val="24"/>
          <w:lang w:val="ru-RU"/>
        </w:rPr>
      </w:pPr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 xml:space="preserve">Курс по Б7 от автора </w:t>
      </w:r>
      <w:r>
        <w:rPr>
          <w:rFonts w:ascii="Georgia" w:eastAsia="Georgia" w:hAnsi="Georgia" w:cs="Georgia"/>
          <w:color w:val="305496"/>
          <w:sz w:val="24"/>
          <w:szCs w:val="24"/>
        </w:rPr>
        <w:t>https</w:t>
      </w:r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://</w:t>
      </w:r>
      <w:r>
        <w:rPr>
          <w:rFonts w:ascii="Georgia" w:eastAsia="Georgia" w:hAnsi="Georgia" w:cs="Georgia"/>
          <w:color w:val="305496"/>
          <w:sz w:val="24"/>
          <w:szCs w:val="24"/>
        </w:rPr>
        <w:t>www</w:t>
      </w:r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.</w:t>
      </w:r>
      <w:proofErr w:type="spellStart"/>
      <w:r>
        <w:rPr>
          <w:rFonts w:ascii="Georgia" w:eastAsia="Georgia" w:hAnsi="Georgia" w:cs="Georgia"/>
          <w:color w:val="305496"/>
          <w:sz w:val="24"/>
          <w:szCs w:val="24"/>
        </w:rPr>
        <w:t>youtube</w:t>
      </w:r>
      <w:proofErr w:type="spellEnd"/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.</w:t>
      </w:r>
      <w:r>
        <w:rPr>
          <w:rFonts w:ascii="Georgia" w:eastAsia="Georgia" w:hAnsi="Georgia" w:cs="Georgia"/>
          <w:color w:val="305496"/>
          <w:sz w:val="24"/>
          <w:szCs w:val="24"/>
        </w:rPr>
        <w:t>com</w:t>
      </w:r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/</w:t>
      </w:r>
      <w:r>
        <w:rPr>
          <w:rFonts w:ascii="Georgia" w:eastAsia="Georgia" w:hAnsi="Georgia" w:cs="Georgia"/>
          <w:color w:val="305496"/>
          <w:sz w:val="24"/>
          <w:szCs w:val="24"/>
        </w:rPr>
        <w:t>watch</w:t>
      </w:r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?</w:t>
      </w:r>
      <w:r>
        <w:rPr>
          <w:rFonts w:ascii="Georgia" w:eastAsia="Georgia" w:hAnsi="Georgia" w:cs="Georgia"/>
          <w:color w:val="305496"/>
          <w:sz w:val="24"/>
          <w:szCs w:val="24"/>
        </w:rPr>
        <w:t>v</w:t>
      </w:r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=7</w:t>
      </w:r>
      <w:r>
        <w:rPr>
          <w:rFonts w:ascii="Georgia" w:eastAsia="Georgia" w:hAnsi="Georgia" w:cs="Georgia"/>
          <w:color w:val="305496"/>
          <w:sz w:val="24"/>
          <w:szCs w:val="24"/>
        </w:rPr>
        <w:t>s</w:t>
      </w:r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-9</w:t>
      </w:r>
      <w:proofErr w:type="spellStart"/>
      <w:r>
        <w:rPr>
          <w:rFonts w:ascii="Georgia" w:eastAsia="Georgia" w:hAnsi="Georgia" w:cs="Georgia"/>
          <w:color w:val="305496"/>
          <w:sz w:val="24"/>
          <w:szCs w:val="24"/>
        </w:rPr>
        <w:t>zXul</w:t>
      </w:r>
      <w:proofErr w:type="spellEnd"/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760&amp;</w:t>
      </w:r>
      <w:r>
        <w:rPr>
          <w:rFonts w:ascii="Georgia" w:eastAsia="Georgia" w:hAnsi="Georgia" w:cs="Georgia"/>
          <w:color w:val="305496"/>
          <w:sz w:val="24"/>
          <w:szCs w:val="24"/>
        </w:rPr>
        <w:t>list</w:t>
      </w:r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=</w:t>
      </w:r>
      <w:proofErr w:type="spellStart"/>
      <w:r>
        <w:rPr>
          <w:rFonts w:ascii="Georgia" w:eastAsia="Georgia" w:hAnsi="Georgia" w:cs="Georgia"/>
          <w:color w:val="305496"/>
          <w:sz w:val="24"/>
          <w:szCs w:val="24"/>
        </w:rPr>
        <w:t>PLAZad</w:t>
      </w:r>
      <w:proofErr w:type="spellEnd"/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948</w:t>
      </w:r>
      <w:proofErr w:type="spellStart"/>
      <w:r>
        <w:rPr>
          <w:rFonts w:ascii="Georgia" w:eastAsia="Georgia" w:hAnsi="Georgia" w:cs="Georgia"/>
          <w:color w:val="305496"/>
          <w:sz w:val="24"/>
          <w:szCs w:val="24"/>
        </w:rPr>
        <w:t>BNw</w:t>
      </w:r>
      <w:proofErr w:type="spellEnd"/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4</w:t>
      </w:r>
      <w:r>
        <w:rPr>
          <w:rFonts w:ascii="Georgia" w:eastAsia="Georgia" w:hAnsi="Georgia" w:cs="Georgia"/>
          <w:color w:val="305496"/>
          <w:sz w:val="24"/>
          <w:szCs w:val="24"/>
        </w:rPr>
        <w:t>Z</w:t>
      </w:r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6</w:t>
      </w:r>
      <w:proofErr w:type="spellStart"/>
      <w:r>
        <w:rPr>
          <w:rFonts w:ascii="Georgia" w:eastAsia="Georgia" w:hAnsi="Georgia" w:cs="Georgia"/>
          <w:color w:val="305496"/>
          <w:sz w:val="24"/>
          <w:szCs w:val="24"/>
        </w:rPr>
        <w:t>aaF</w:t>
      </w:r>
      <w:proofErr w:type="spellEnd"/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8</w:t>
      </w:r>
      <w:proofErr w:type="spellStart"/>
      <w:r>
        <w:rPr>
          <w:rFonts w:ascii="Georgia" w:eastAsia="Georgia" w:hAnsi="Georgia" w:cs="Georgia"/>
          <w:color w:val="305496"/>
          <w:sz w:val="24"/>
          <w:szCs w:val="24"/>
        </w:rPr>
        <w:t>Zm</w:t>
      </w:r>
      <w:proofErr w:type="spellEnd"/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253</w:t>
      </w:r>
      <w:r>
        <w:rPr>
          <w:rFonts w:ascii="Georgia" w:eastAsia="Georgia" w:hAnsi="Georgia" w:cs="Georgia"/>
          <w:color w:val="305496"/>
          <w:sz w:val="24"/>
          <w:szCs w:val="24"/>
        </w:rPr>
        <w:t>O</w:t>
      </w:r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5</w:t>
      </w:r>
      <w:proofErr w:type="spellStart"/>
      <w:r>
        <w:rPr>
          <w:rFonts w:ascii="Georgia" w:eastAsia="Georgia" w:hAnsi="Georgia" w:cs="Georgia"/>
          <w:color w:val="305496"/>
          <w:sz w:val="24"/>
          <w:szCs w:val="24"/>
        </w:rPr>
        <w:t>ZUYVv</w:t>
      </w:r>
      <w:proofErr w:type="spellEnd"/>
      <w:r w:rsidRPr="00795015">
        <w:rPr>
          <w:rFonts w:ascii="Georgia" w:eastAsia="Georgia" w:hAnsi="Georgia" w:cs="Georgia"/>
          <w:color w:val="305496"/>
          <w:sz w:val="24"/>
          <w:szCs w:val="24"/>
          <w:lang w:val="ru-RU"/>
        </w:rPr>
        <w:t>6</w:t>
      </w:r>
      <w:r>
        <w:rPr>
          <w:rFonts w:ascii="Georgia" w:eastAsia="Georgia" w:hAnsi="Georgia" w:cs="Georgia"/>
          <w:color w:val="305496"/>
          <w:sz w:val="24"/>
          <w:szCs w:val="24"/>
        </w:rPr>
        <w:t>za</w:t>
      </w:r>
    </w:p>
    <w:p w14:paraId="000000DB" w14:textId="77777777" w:rsidR="00275274" w:rsidRPr="00795015" w:rsidRDefault="00275274">
      <w:pPr>
        <w:jc w:val="both"/>
        <w:rPr>
          <w:rFonts w:ascii="Georgia" w:eastAsia="Georgia" w:hAnsi="Georgia" w:cs="Georgia"/>
          <w:i/>
          <w:sz w:val="24"/>
          <w:szCs w:val="24"/>
          <w:lang w:val="ru-RU"/>
        </w:rPr>
      </w:pPr>
    </w:p>
    <w:sectPr w:rsidR="00275274" w:rsidRPr="00795015">
      <w:pgSz w:w="16834" w:h="11909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Regular r:id="rId1" w:fontKey="{6F890362-5CE1-415B-8D7D-9F0544CE51F8}"/>
    <w:embedBold r:id="rId2" w:fontKey="{95D03FDD-B9DD-476A-9CD7-E191B9C92355}"/>
    <w:embedItalic r:id="rId3" w:fontKey="{0C5ACA20-D7C6-4AE1-B087-5D634053BBD4}"/>
    <w:embedBoldItalic r:id="rId4" w:fontKey="{81DFB005-2997-4132-9D68-C30C8C9CA99B}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5" w:fontKey="{464F893E-ABE7-45DF-9C75-2CD42325DCFA}"/>
    <w:embedBold r:id="rId6" w:fontKey="{19BEE387-C95A-4126-AF75-58917EEA2233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7" w:subsetted="1" w:fontKey="{F423CAEB-7A4B-49E9-9291-7AB8E632B6B0}"/>
    <w:embedBold r:id="rId8" w:subsetted="1" w:fontKey="{4C3CE679-59D4-4D5D-977E-6CE16FCB8AE5}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9" w:subsetted="1" w:fontKey="{1D197209-1E36-4D74-AF28-393FD58FFF9C}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0" w:fontKey="{798A365D-C636-4D31-895B-AE8D98A827A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11" w:fontKey="{20F7F0F8-6348-4B54-8DC0-60D308AB6F1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63AD7"/>
    <w:multiLevelType w:val="multilevel"/>
    <w:tmpl w:val="184ED8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1628F5"/>
    <w:multiLevelType w:val="multilevel"/>
    <w:tmpl w:val="092299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D7C0974"/>
    <w:multiLevelType w:val="multilevel"/>
    <w:tmpl w:val="B23057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FC52963"/>
    <w:multiLevelType w:val="multilevel"/>
    <w:tmpl w:val="C8EC9B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1D263A5"/>
    <w:multiLevelType w:val="multilevel"/>
    <w:tmpl w:val="F76EED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37A68CF"/>
    <w:multiLevelType w:val="multilevel"/>
    <w:tmpl w:val="374CCF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3E45322"/>
    <w:multiLevelType w:val="multilevel"/>
    <w:tmpl w:val="0336724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23C16732"/>
    <w:multiLevelType w:val="multilevel"/>
    <w:tmpl w:val="5FF47C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C643B82"/>
    <w:multiLevelType w:val="multilevel"/>
    <w:tmpl w:val="4462CC7C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9" w15:restartNumberingAfterBreak="0">
    <w:nsid w:val="2F6871EB"/>
    <w:multiLevelType w:val="multilevel"/>
    <w:tmpl w:val="4F083EA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31C4786E"/>
    <w:multiLevelType w:val="multilevel"/>
    <w:tmpl w:val="AEE282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9897930"/>
    <w:multiLevelType w:val="multilevel"/>
    <w:tmpl w:val="DB528F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99016B5"/>
    <w:multiLevelType w:val="multilevel"/>
    <w:tmpl w:val="BB7E62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D1A5498"/>
    <w:multiLevelType w:val="multilevel"/>
    <w:tmpl w:val="332A30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357330B"/>
    <w:multiLevelType w:val="multilevel"/>
    <w:tmpl w:val="DDAEFA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444A1FB0"/>
    <w:multiLevelType w:val="multilevel"/>
    <w:tmpl w:val="A0569F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4A6017C1"/>
    <w:multiLevelType w:val="multilevel"/>
    <w:tmpl w:val="F2DC82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6327298A"/>
    <w:multiLevelType w:val="multilevel"/>
    <w:tmpl w:val="979A73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35E5B38"/>
    <w:multiLevelType w:val="multilevel"/>
    <w:tmpl w:val="53DC90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6813675E"/>
    <w:multiLevelType w:val="multilevel"/>
    <w:tmpl w:val="B46885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693556CC"/>
    <w:multiLevelType w:val="multilevel"/>
    <w:tmpl w:val="4350AB6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70F543B1"/>
    <w:multiLevelType w:val="multilevel"/>
    <w:tmpl w:val="20CEC8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75620C4A"/>
    <w:multiLevelType w:val="multilevel"/>
    <w:tmpl w:val="5A32A3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7682362F"/>
    <w:multiLevelType w:val="multilevel"/>
    <w:tmpl w:val="EF8EC1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792C4D69"/>
    <w:multiLevelType w:val="multilevel"/>
    <w:tmpl w:val="DEC818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5" w15:restartNumberingAfterBreak="0">
    <w:nsid w:val="7A7C40A0"/>
    <w:multiLevelType w:val="multilevel"/>
    <w:tmpl w:val="F51863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68757059">
    <w:abstractNumId w:val="4"/>
  </w:num>
  <w:num w:numId="2" w16cid:durableId="1695956395">
    <w:abstractNumId w:val="0"/>
  </w:num>
  <w:num w:numId="3" w16cid:durableId="84228856">
    <w:abstractNumId w:val="19"/>
  </w:num>
  <w:num w:numId="4" w16cid:durableId="886451288">
    <w:abstractNumId w:val="6"/>
  </w:num>
  <w:num w:numId="5" w16cid:durableId="1376546636">
    <w:abstractNumId w:val="25"/>
  </w:num>
  <w:num w:numId="6" w16cid:durableId="1331519226">
    <w:abstractNumId w:val="14"/>
  </w:num>
  <w:num w:numId="7" w16cid:durableId="824012787">
    <w:abstractNumId w:val="21"/>
  </w:num>
  <w:num w:numId="8" w16cid:durableId="2045598038">
    <w:abstractNumId w:val="10"/>
  </w:num>
  <w:num w:numId="9" w16cid:durableId="2062896247">
    <w:abstractNumId w:val="1"/>
  </w:num>
  <w:num w:numId="10" w16cid:durableId="2049916397">
    <w:abstractNumId w:val="2"/>
  </w:num>
  <w:num w:numId="11" w16cid:durableId="1412461144">
    <w:abstractNumId w:val="15"/>
  </w:num>
  <w:num w:numId="12" w16cid:durableId="895434724">
    <w:abstractNumId w:val="22"/>
  </w:num>
  <w:num w:numId="13" w16cid:durableId="457797784">
    <w:abstractNumId w:val="18"/>
  </w:num>
  <w:num w:numId="14" w16cid:durableId="435639265">
    <w:abstractNumId w:val="12"/>
  </w:num>
  <w:num w:numId="15" w16cid:durableId="258828506">
    <w:abstractNumId w:val="23"/>
  </w:num>
  <w:num w:numId="16" w16cid:durableId="2143304759">
    <w:abstractNumId w:val="5"/>
  </w:num>
  <w:num w:numId="17" w16cid:durableId="584074619">
    <w:abstractNumId w:val="17"/>
  </w:num>
  <w:num w:numId="18" w16cid:durableId="3360229">
    <w:abstractNumId w:val="20"/>
  </w:num>
  <w:num w:numId="19" w16cid:durableId="611934961">
    <w:abstractNumId w:val="3"/>
  </w:num>
  <w:num w:numId="20" w16cid:durableId="887640890">
    <w:abstractNumId w:val="8"/>
  </w:num>
  <w:num w:numId="21" w16cid:durableId="1049649421">
    <w:abstractNumId w:val="16"/>
  </w:num>
  <w:num w:numId="22" w16cid:durableId="1004279432">
    <w:abstractNumId w:val="9"/>
  </w:num>
  <w:num w:numId="23" w16cid:durableId="817187532">
    <w:abstractNumId w:val="11"/>
  </w:num>
  <w:num w:numId="24" w16cid:durableId="1661421034">
    <w:abstractNumId w:val="7"/>
  </w:num>
  <w:num w:numId="25" w16cid:durableId="884945822">
    <w:abstractNumId w:val="13"/>
  </w:num>
  <w:num w:numId="26" w16cid:durableId="132874608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5274"/>
    <w:rsid w:val="00275274"/>
    <w:rsid w:val="0038024B"/>
    <w:rsid w:val="00795015"/>
    <w:rsid w:val="00E44F7C"/>
    <w:rsid w:val="00EB3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e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22C2B"/>
  <w15:docId w15:val="{3E2DFC97-0E94-4B3B-A7FA-ADB33B5EE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be-BY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280" w:after="120"/>
      <w:jc w:val="center"/>
      <w:outlineLvl w:val="0"/>
    </w:pPr>
    <w:rPr>
      <w:rFonts w:ascii="Georgia" w:eastAsia="Georgia" w:hAnsi="Georgia" w:cs="Georgia"/>
      <w:b/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40" w:after="40"/>
      <w:outlineLvl w:val="1"/>
    </w:pPr>
    <w:rPr>
      <w:rFonts w:ascii="Georgia" w:eastAsia="Georgia" w:hAnsi="Georgia" w:cs="Georgia"/>
      <w:b/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jc w:val="both"/>
      <w:outlineLvl w:val="2"/>
    </w:pPr>
    <w:rPr>
      <w:rFonts w:ascii="Georgia" w:eastAsia="Georgia" w:hAnsi="Georgia" w:cs="Georgia"/>
      <w:b/>
      <w:i/>
      <w:sz w:val="24"/>
      <w:szCs w:val="24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jc w:val="both"/>
      <w:outlineLvl w:val="3"/>
    </w:pPr>
    <w:rPr>
      <w:rFonts w:ascii="Georgia" w:eastAsia="Georgia" w:hAnsi="Georgia" w:cs="Georgia"/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s://leoconsulting.com.ua/wp-content/uploads/2021/02/selfbook_msproject2013pro_15122012.pdf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leoconsulting.com.ua/wp-content/uploads/2021/02/selfbook_msproject2016pro_oleksiy_prosnitskyy_rel_1.01.pdf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c841824-4c7f-4640-9ef1-06786947d551" xsi:nil="true"/>
    <lcf76f155ced4ddcb4097134ff3c332f xmlns="62193350-9034-4d6b-85aa-8ceafcded54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58E10628595634ABD7626A1C83A50FB" ma:contentTypeVersion="12" ma:contentTypeDescription="Создание документа." ma:contentTypeScope="" ma:versionID="ce8977af698cebd623181f7c31f95cfd">
  <xsd:schema xmlns:xsd="http://www.w3.org/2001/XMLSchema" xmlns:xs="http://www.w3.org/2001/XMLSchema" xmlns:p="http://schemas.microsoft.com/office/2006/metadata/properties" xmlns:ns2="62193350-9034-4d6b-85aa-8ceafcded543" xmlns:ns3="ec841824-4c7f-4640-9ef1-06786947d551" targetNamespace="http://schemas.microsoft.com/office/2006/metadata/properties" ma:root="true" ma:fieldsID="044034ee73b804f2144fbe5aa42b259c" ns2:_="" ns3:_="">
    <xsd:import namespace="62193350-9034-4d6b-85aa-8ceafcded543"/>
    <xsd:import namespace="ec841824-4c7f-4640-9ef1-06786947d5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193350-9034-4d6b-85aa-8ceafcded5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Теги изображений" ma:readOnly="false" ma:fieldId="{5cf76f15-5ced-4ddc-b409-7134ff3c332f}" ma:taxonomyMulti="true" ma:sspId="bb965bd8-9a22-4890-a484-6843d46ba3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41824-4c7f-4640-9ef1-06786947d55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6d625b3-14ca-47e1-b2ba-984ed4f7d982}" ma:internalName="TaxCatchAll" ma:showField="CatchAllData" ma:web="ec841824-4c7f-4640-9ef1-06786947d5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wI53iR13yt8ijvs08TxnVbfhVg==">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</go:docsCustomData>
</go:gDocsCustomXmlDataStorage>
</file>

<file path=customXml/itemProps1.xml><?xml version="1.0" encoding="utf-8"?>
<ds:datastoreItem xmlns:ds="http://schemas.openxmlformats.org/officeDocument/2006/customXml" ds:itemID="{501CEE41-A7AC-4102-A4DF-E6E19562EBC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745AA2-EF78-4B1D-8C5B-156692B5E9F1}">
  <ds:schemaRefs>
    <ds:schemaRef ds:uri="http://schemas.microsoft.com/office/2006/metadata/properties"/>
    <ds:schemaRef ds:uri="http://schemas.microsoft.com/office/infopath/2007/PartnerControls"/>
    <ds:schemaRef ds:uri="ec841824-4c7f-4640-9ef1-06786947d551"/>
    <ds:schemaRef ds:uri="62193350-9034-4d6b-85aa-8ceafcded543"/>
  </ds:schemaRefs>
</ds:datastoreItem>
</file>

<file path=customXml/itemProps3.xml><?xml version="1.0" encoding="utf-8"?>
<ds:datastoreItem xmlns:ds="http://schemas.openxmlformats.org/officeDocument/2006/customXml" ds:itemID="{3F631C3D-6A0B-44A2-B7A2-2BD6A456DA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193350-9034-4d6b-85aa-8ceafcded543"/>
    <ds:schemaRef ds:uri="ec841824-4c7f-4640-9ef1-06786947d5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1961</Words>
  <Characters>11182</Characters>
  <Application>Microsoft Office Word</Application>
  <DocSecurity>0</DocSecurity>
  <Lines>93</Lines>
  <Paragraphs>26</Paragraphs>
  <ScaleCrop>false</ScaleCrop>
  <Company/>
  <LinksUpToDate>false</LinksUpToDate>
  <CharactersWithSpaces>13117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Inga</dc:creator>
  <cp:lastModifiedBy>Inga Gi</cp:lastModifiedBy>
  <cp:revision>2</cp:revision>
  <dcterms:created xsi:type="dcterms:W3CDTF">2025-12-17T10:21:00Z</dcterms:created>
  <dcterms:modified xsi:type="dcterms:W3CDTF">2025-12-17T10:21:00Z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0x010100B58E10628595634ABD7626A1C83A50FB</vt:lpwstr>
  </property>
  <property fmtid="{D5CDD505-2E9C-101B-9397-08002B2CF9AE}" pid="3" name="MediaServiceImageTags">
    <vt:lpwstr/>
  </property>
</Properties>
</file>